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5878" w:rsidRDefault="00E92E2E" w:rsidP="00DB27B3">
      <w:pPr>
        <w:autoSpaceDE w:val="0"/>
        <w:autoSpaceDN w:val="0"/>
        <w:adjustRightInd w:val="0"/>
        <w:spacing w:after="0" w:line="240" w:lineRule="auto"/>
        <w:jc w:val="center"/>
        <w:rPr>
          <w:rFonts w:cs="David"/>
          <w:b/>
          <w:bCs/>
          <w:sz w:val="24"/>
          <w:szCs w:val="24"/>
          <w:rtl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54B29D64" wp14:editId="634CEDA0">
            <wp:simplePos x="0" y="0"/>
            <wp:positionH relativeFrom="column">
              <wp:posOffset>2362200</wp:posOffset>
            </wp:positionH>
            <wp:positionV relativeFrom="paragraph">
              <wp:posOffset>-704850</wp:posOffset>
            </wp:positionV>
            <wp:extent cx="533400" cy="643890"/>
            <wp:effectExtent l="0" t="0" r="0" b="0"/>
            <wp:wrapNone/>
            <wp:docPr id="2" name="Picture 3" descr="תיאור: D:\UriB\My Documents\My Pictures\955-3032008_israel_state_logo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תיאור: D:\UriB\My Documents\My Pictures\955-3032008_israel_state_logo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43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85878" w:rsidRPr="002F67A0">
        <w:rPr>
          <w:rFonts w:cs="David" w:hint="eastAsia"/>
          <w:b/>
          <w:bCs/>
          <w:sz w:val="24"/>
          <w:szCs w:val="24"/>
          <w:rtl/>
        </w:rPr>
        <w:t>מדינת</w:t>
      </w:r>
      <w:r w:rsidR="00285878" w:rsidRPr="002F67A0">
        <w:rPr>
          <w:rFonts w:ascii="FrankRuehl" w:cs="David"/>
          <w:b/>
          <w:bCs/>
          <w:sz w:val="24"/>
          <w:szCs w:val="24"/>
        </w:rPr>
        <w:t xml:space="preserve"> </w:t>
      </w:r>
      <w:r w:rsidR="00285878" w:rsidRPr="002F67A0">
        <w:rPr>
          <w:rFonts w:cs="David" w:hint="eastAsia"/>
          <w:b/>
          <w:bCs/>
          <w:sz w:val="24"/>
          <w:szCs w:val="24"/>
          <w:rtl/>
        </w:rPr>
        <w:t>ישראל</w:t>
      </w:r>
    </w:p>
    <w:p w:rsidR="0005539B" w:rsidRPr="002F67A0" w:rsidRDefault="0005539B" w:rsidP="00DB27B3">
      <w:pPr>
        <w:autoSpaceDE w:val="0"/>
        <w:autoSpaceDN w:val="0"/>
        <w:adjustRightInd w:val="0"/>
        <w:spacing w:after="0" w:line="240" w:lineRule="auto"/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המשרד לשיתוף פעולה אזורי</w:t>
      </w:r>
    </w:p>
    <w:p w:rsidR="00C32CD6" w:rsidRDefault="00C32CD6" w:rsidP="006D7C66">
      <w:pPr>
        <w:autoSpaceDE w:val="0"/>
        <w:autoSpaceDN w:val="0"/>
        <w:adjustRightInd w:val="0"/>
        <w:spacing w:after="0" w:line="240" w:lineRule="auto"/>
        <w:jc w:val="center"/>
        <w:rPr>
          <w:rFonts w:cs="David"/>
          <w:b/>
          <w:bCs/>
          <w:sz w:val="26"/>
          <w:szCs w:val="26"/>
          <w:rtl/>
        </w:rPr>
      </w:pPr>
    </w:p>
    <w:p w:rsidR="001544B7" w:rsidRPr="0025320E" w:rsidRDefault="001544B7" w:rsidP="0025320E">
      <w:pPr>
        <w:autoSpaceDE w:val="0"/>
        <w:autoSpaceDN w:val="0"/>
        <w:adjustRightInd w:val="0"/>
        <w:spacing w:after="0" w:line="240" w:lineRule="auto"/>
        <w:jc w:val="right"/>
        <w:rPr>
          <w:rFonts w:cs="David"/>
          <w:sz w:val="24"/>
          <w:szCs w:val="24"/>
          <w:rtl/>
        </w:rPr>
      </w:pPr>
    </w:p>
    <w:p w:rsidR="00C3380F" w:rsidRPr="00456B60" w:rsidRDefault="00285878" w:rsidP="002D4090">
      <w:pPr>
        <w:spacing w:before="240"/>
        <w:jc w:val="center"/>
        <w:outlineLvl w:val="0"/>
        <w:rPr>
          <w:sz w:val="96"/>
          <w:szCs w:val="96"/>
          <w:rtl/>
        </w:rPr>
      </w:pPr>
      <w:r w:rsidRPr="001544B7">
        <w:rPr>
          <w:rFonts w:cs="David" w:hint="eastAsia"/>
          <w:b/>
          <w:bCs/>
          <w:sz w:val="28"/>
          <w:szCs w:val="28"/>
          <w:rtl/>
        </w:rPr>
        <w:t>הנדון</w:t>
      </w:r>
      <w:r w:rsidRPr="001544B7">
        <w:rPr>
          <w:rFonts w:cs="David"/>
          <w:b/>
          <w:bCs/>
          <w:sz w:val="28"/>
          <w:szCs w:val="28"/>
          <w:rtl/>
        </w:rPr>
        <w:t xml:space="preserve">: </w:t>
      </w:r>
      <w:r w:rsidRPr="001544B7">
        <w:rPr>
          <w:rFonts w:cs="David" w:hint="eastAsia"/>
          <w:b/>
          <w:bCs/>
          <w:sz w:val="28"/>
          <w:szCs w:val="28"/>
          <w:u w:val="single"/>
          <w:rtl/>
        </w:rPr>
        <w:t>פניה</w:t>
      </w:r>
      <w:r w:rsidRPr="001544B7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1544B7">
        <w:rPr>
          <w:rFonts w:cs="David" w:hint="eastAsia"/>
          <w:b/>
          <w:bCs/>
          <w:sz w:val="28"/>
          <w:szCs w:val="28"/>
          <w:u w:val="single"/>
          <w:rtl/>
        </w:rPr>
        <w:t>מוקדמת</w:t>
      </w:r>
      <w:r w:rsidRPr="001544B7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1544B7">
        <w:rPr>
          <w:rFonts w:cs="David" w:hint="eastAsia"/>
          <w:b/>
          <w:bCs/>
          <w:sz w:val="28"/>
          <w:szCs w:val="28"/>
          <w:u w:val="single"/>
          <w:rtl/>
        </w:rPr>
        <w:t>לקבלת</w:t>
      </w:r>
      <w:r w:rsidRPr="001544B7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1544B7">
        <w:rPr>
          <w:rFonts w:cs="David" w:hint="eastAsia"/>
          <w:b/>
          <w:bCs/>
          <w:sz w:val="28"/>
          <w:szCs w:val="28"/>
          <w:u w:val="single"/>
          <w:rtl/>
        </w:rPr>
        <w:t>מידע</w:t>
      </w:r>
      <w:r w:rsidRPr="001544B7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1544B7">
        <w:rPr>
          <w:rFonts w:cs="David"/>
          <w:b/>
          <w:bCs/>
          <w:sz w:val="28"/>
          <w:szCs w:val="28"/>
          <w:u w:val="single"/>
        </w:rPr>
        <w:t>(RFI)</w:t>
      </w:r>
      <w:r w:rsidRPr="001544B7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C3380F" w:rsidRPr="00C3380F">
        <w:rPr>
          <w:rFonts w:cs="David" w:hint="cs"/>
          <w:b/>
          <w:bCs/>
          <w:sz w:val="28"/>
          <w:szCs w:val="28"/>
          <w:u w:val="single"/>
          <w:rtl/>
        </w:rPr>
        <w:t xml:space="preserve">לגיבוש תכנית </w:t>
      </w:r>
      <w:r w:rsidR="009947E5">
        <w:rPr>
          <w:rFonts w:cs="David" w:hint="cs"/>
          <w:b/>
          <w:bCs/>
          <w:sz w:val="28"/>
          <w:szCs w:val="28"/>
          <w:u w:val="single"/>
          <w:rtl/>
        </w:rPr>
        <w:t>ל</w:t>
      </w:r>
      <w:r w:rsidR="00C3380F" w:rsidRPr="00C3380F">
        <w:rPr>
          <w:rFonts w:cs="David" w:hint="cs"/>
          <w:b/>
          <w:bCs/>
          <w:sz w:val="28"/>
          <w:szCs w:val="28"/>
          <w:u w:val="single"/>
          <w:rtl/>
        </w:rPr>
        <w:t>עיצוב קידום ומימוש יעדי שיתוף פעולה אזורי</w:t>
      </w:r>
    </w:p>
    <w:p w:rsidR="00285878" w:rsidRPr="002F67A0" w:rsidRDefault="00285878" w:rsidP="00AA31A2">
      <w:pPr>
        <w:pStyle w:val="a3"/>
        <w:autoSpaceDE w:val="0"/>
        <w:autoSpaceDN w:val="0"/>
        <w:adjustRightInd w:val="0"/>
        <w:spacing w:after="0" w:line="240" w:lineRule="auto"/>
        <w:ind w:left="0"/>
        <w:jc w:val="both"/>
        <w:rPr>
          <w:rFonts w:cs="David"/>
          <w:b/>
          <w:bCs/>
          <w:sz w:val="26"/>
          <w:szCs w:val="26"/>
          <w:u w:val="single"/>
          <w:rtl/>
        </w:rPr>
      </w:pPr>
      <w:r w:rsidRPr="002F67A0">
        <w:rPr>
          <w:rFonts w:cs="David" w:hint="eastAsia"/>
          <w:b/>
          <w:bCs/>
          <w:sz w:val="26"/>
          <w:szCs w:val="26"/>
          <w:u w:val="single"/>
          <w:rtl/>
        </w:rPr>
        <w:t>מבוא</w:t>
      </w:r>
    </w:p>
    <w:p w:rsidR="00285878" w:rsidRDefault="00285878" w:rsidP="00DB27B3">
      <w:pPr>
        <w:autoSpaceDE w:val="0"/>
        <w:autoSpaceDN w:val="0"/>
        <w:adjustRightInd w:val="0"/>
        <w:spacing w:after="0" w:line="240" w:lineRule="auto"/>
        <w:rPr>
          <w:rFonts w:cs="David"/>
          <w:sz w:val="24"/>
          <w:szCs w:val="24"/>
          <w:rtl/>
        </w:rPr>
      </w:pPr>
    </w:p>
    <w:p w:rsidR="00C26CE2" w:rsidRDefault="00C26CE2" w:rsidP="004B713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המשרד לשיתוף פעולה אזורי </w:t>
      </w:r>
      <w:r w:rsidR="00FB7C54">
        <w:rPr>
          <w:rFonts w:cs="David" w:hint="cs"/>
          <w:sz w:val="24"/>
          <w:szCs w:val="24"/>
          <w:rtl/>
        </w:rPr>
        <w:t xml:space="preserve">(להלן "המשרד") </w:t>
      </w:r>
      <w:r>
        <w:rPr>
          <w:rFonts w:cs="David" w:hint="cs"/>
          <w:sz w:val="24"/>
          <w:szCs w:val="24"/>
          <w:rtl/>
        </w:rPr>
        <w:t xml:space="preserve">הוקם </w:t>
      </w:r>
      <w:r w:rsidR="000A14AF">
        <w:rPr>
          <w:rFonts w:cs="David" w:hint="cs"/>
          <w:sz w:val="24"/>
          <w:szCs w:val="24"/>
          <w:rtl/>
        </w:rPr>
        <w:t>לפי החלטת</w:t>
      </w:r>
      <w:r w:rsidR="009A2602">
        <w:rPr>
          <w:rFonts w:cs="David" w:hint="cs"/>
          <w:sz w:val="24"/>
          <w:szCs w:val="24"/>
          <w:rtl/>
        </w:rPr>
        <w:t xml:space="preserve"> ממשלה</w:t>
      </w:r>
      <w:r w:rsidR="000A14AF">
        <w:rPr>
          <w:rFonts w:cs="David" w:hint="cs"/>
          <w:sz w:val="24"/>
          <w:szCs w:val="24"/>
          <w:rtl/>
        </w:rPr>
        <w:t xml:space="preserve">  מס'  346 </w:t>
      </w:r>
      <w:r w:rsidR="001C20F3">
        <w:rPr>
          <w:rFonts w:cs="David" w:hint="cs"/>
          <w:sz w:val="24"/>
          <w:szCs w:val="24"/>
          <w:rtl/>
        </w:rPr>
        <w:t xml:space="preserve">מיום 07 יוני 2009. </w:t>
      </w:r>
      <w:r w:rsidR="000A14AF">
        <w:rPr>
          <w:rFonts w:cs="David" w:hint="cs"/>
          <w:sz w:val="24"/>
          <w:szCs w:val="24"/>
          <w:rtl/>
        </w:rPr>
        <w:t xml:space="preserve"> </w:t>
      </w:r>
    </w:p>
    <w:p w:rsidR="006D5DB7" w:rsidRDefault="00C26CE2" w:rsidP="003D521B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בהחלטת הממשלה </w:t>
      </w:r>
      <w:r w:rsidR="000A14AF">
        <w:rPr>
          <w:rFonts w:cs="David" w:hint="cs"/>
          <w:sz w:val="24"/>
          <w:szCs w:val="24"/>
          <w:rtl/>
        </w:rPr>
        <w:t>נקבע כי המשרד יעסוק בקידום שיתוף הפעולה הכלכלי עם מדינות האזור והרשות הפלסטינית</w:t>
      </w:r>
      <w:r w:rsidR="008270D3">
        <w:rPr>
          <w:rFonts w:cs="David" w:hint="cs"/>
          <w:sz w:val="24"/>
          <w:szCs w:val="24"/>
          <w:rtl/>
        </w:rPr>
        <w:t xml:space="preserve"> (להלן הרש"פ)</w:t>
      </w:r>
      <w:r w:rsidR="000A14AF">
        <w:rPr>
          <w:rFonts w:cs="David" w:hint="cs"/>
          <w:sz w:val="24"/>
          <w:szCs w:val="24"/>
          <w:rtl/>
        </w:rPr>
        <w:t xml:space="preserve"> ובמימוש </w:t>
      </w:r>
      <w:r w:rsidR="000A14AF">
        <w:rPr>
          <w:rFonts w:cs="David" w:hint="eastAsia"/>
          <w:sz w:val="24"/>
          <w:szCs w:val="24"/>
          <w:rtl/>
        </w:rPr>
        <w:t>פרויקטים</w:t>
      </w:r>
      <w:r w:rsidR="000A14AF">
        <w:rPr>
          <w:rFonts w:cs="David" w:hint="cs"/>
          <w:sz w:val="24"/>
          <w:szCs w:val="24"/>
          <w:rtl/>
        </w:rPr>
        <w:t xml:space="preserve"> משותפים באזור</w:t>
      </w:r>
      <w:r w:rsidR="006D5DB7">
        <w:rPr>
          <w:rFonts w:cs="David" w:hint="cs"/>
          <w:sz w:val="24"/>
          <w:szCs w:val="24"/>
          <w:rtl/>
        </w:rPr>
        <w:t xml:space="preserve">, במטרה ליצור תנאים לקידום רווחה כלכלית ויציבות באזור.  </w:t>
      </w:r>
    </w:p>
    <w:p w:rsidR="001C20F3" w:rsidRDefault="000A14AF" w:rsidP="004B713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עוד נקבע כי המשרד יפעל מול הגורמים העוסקים בפיתוח אזורי, לרבות גיוס משאבים ועידוד השקעות, במטרה לקדם שיתוף פעולה כלכלי אזורי. </w:t>
      </w:r>
    </w:p>
    <w:p w:rsidR="0006599D" w:rsidRDefault="001172E6" w:rsidP="004B713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לפיכך, הגדי</w:t>
      </w:r>
      <w:r>
        <w:rPr>
          <w:rFonts w:cs="David" w:hint="eastAsia"/>
          <w:sz w:val="24"/>
          <w:szCs w:val="24"/>
          <w:rtl/>
        </w:rPr>
        <w:t>ר</w:t>
      </w:r>
      <w:r w:rsidR="00717E5E">
        <w:rPr>
          <w:rFonts w:cs="David" w:hint="cs"/>
          <w:sz w:val="24"/>
          <w:szCs w:val="24"/>
          <w:rtl/>
        </w:rPr>
        <w:t xml:space="preserve"> המשרד את קידומם של </w:t>
      </w:r>
      <w:r w:rsidR="00E371B8">
        <w:rPr>
          <w:rFonts w:cs="David" w:hint="cs"/>
          <w:sz w:val="24"/>
          <w:szCs w:val="24"/>
          <w:rtl/>
        </w:rPr>
        <w:t>שיתופי פעולה</w:t>
      </w:r>
      <w:r w:rsidR="00717E5E">
        <w:rPr>
          <w:rFonts w:cs="David" w:hint="cs"/>
          <w:sz w:val="24"/>
          <w:szCs w:val="24"/>
          <w:rtl/>
        </w:rPr>
        <w:t xml:space="preserve"> כל</w:t>
      </w:r>
      <w:r w:rsidR="00A236FF">
        <w:rPr>
          <w:rFonts w:cs="David" w:hint="cs"/>
          <w:sz w:val="24"/>
          <w:szCs w:val="24"/>
          <w:rtl/>
        </w:rPr>
        <w:t>כליים</w:t>
      </w:r>
      <w:r w:rsidR="00E31130">
        <w:rPr>
          <w:rFonts w:cs="David" w:hint="cs"/>
          <w:sz w:val="24"/>
          <w:szCs w:val="24"/>
          <w:rtl/>
        </w:rPr>
        <w:t xml:space="preserve">, </w:t>
      </w:r>
      <w:r w:rsidR="006D5DB7">
        <w:rPr>
          <w:rFonts w:cs="David" w:hint="cs"/>
          <w:sz w:val="24"/>
          <w:szCs w:val="24"/>
          <w:rtl/>
        </w:rPr>
        <w:t xml:space="preserve">פרויקטים </w:t>
      </w:r>
      <w:r w:rsidR="00E31130">
        <w:rPr>
          <w:rFonts w:cs="David" w:hint="cs"/>
          <w:sz w:val="24"/>
          <w:szCs w:val="24"/>
          <w:rtl/>
        </w:rPr>
        <w:t>חברתיים</w:t>
      </w:r>
      <w:r w:rsidR="00A236FF">
        <w:rPr>
          <w:rFonts w:cs="David" w:hint="cs"/>
          <w:sz w:val="24"/>
          <w:szCs w:val="24"/>
          <w:rtl/>
        </w:rPr>
        <w:t xml:space="preserve"> וסביבתיים </w:t>
      </w:r>
      <w:bookmarkStart w:id="0" w:name="_GoBack"/>
      <w:r w:rsidR="006D5DB7">
        <w:rPr>
          <w:rFonts w:cs="David" w:hint="cs"/>
          <w:sz w:val="24"/>
          <w:szCs w:val="24"/>
          <w:rtl/>
        </w:rPr>
        <w:t xml:space="preserve">שתכליתם קידום הרווחה הכלכלית והיציבות באזור, כאמצעי </w:t>
      </w:r>
      <w:r>
        <w:rPr>
          <w:rFonts w:cs="David" w:hint="cs"/>
          <w:sz w:val="24"/>
          <w:szCs w:val="24"/>
          <w:rtl/>
        </w:rPr>
        <w:t xml:space="preserve">לחיזוק הקשרים </w:t>
      </w:r>
      <w:r w:rsidR="00E95BBE">
        <w:rPr>
          <w:rFonts w:cs="David" w:hint="cs"/>
          <w:sz w:val="24"/>
          <w:szCs w:val="24"/>
          <w:rtl/>
        </w:rPr>
        <w:t>עם מדינות האזור</w:t>
      </w:r>
      <w:r w:rsidRPr="001172E6">
        <w:rPr>
          <w:rFonts w:cs="David" w:hint="cs"/>
          <w:sz w:val="24"/>
          <w:szCs w:val="24"/>
          <w:rtl/>
        </w:rPr>
        <w:t xml:space="preserve"> </w:t>
      </w:r>
      <w:bookmarkEnd w:id="0"/>
      <w:r>
        <w:rPr>
          <w:rFonts w:cs="David" w:hint="cs"/>
          <w:sz w:val="24"/>
          <w:szCs w:val="24"/>
          <w:rtl/>
        </w:rPr>
        <w:t xml:space="preserve">כיעד מרכזי. </w:t>
      </w:r>
      <w:r w:rsidR="0006599D">
        <w:rPr>
          <w:rFonts w:cs="David" w:hint="cs"/>
          <w:sz w:val="24"/>
          <w:szCs w:val="24"/>
          <w:rtl/>
        </w:rPr>
        <w:t>(</w:t>
      </w:r>
      <w:r w:rsidR="00444DB2">
        <w:rPr>
          <w:rFonts w:cs="David" w:hint="cs"/>
          <w:sz w:val="24"/>
          <w:szCs w:val="24"/>
          <w:rtl/>
        </w:rPr>
        <w:t>לדוגמא</w:t>
      </w:r>
      <w:r w:rsidR="0006294B">
        <w:rPr>
          <w:rFonts w:cs="David" w:hint="cs"/>
          <w:sz w:val="24"/>
          <w:szCs w:val="24"/>
          <w:rtl/>
        </w:rPr>
        <w:t>:</w:t>
      </w:r>
      <w:r w:rsidR="002370BD">
        <w:rPr>
          <w:rFonts w:cs="David" w:hint="cs"/>
          <w:sz w:val="24"/>
          <w:szCs w:val="24"/>
          <w:rtl/>
        </w:rPr>
        <w:t xml:space="preserve"> </w:t>
      </w:r>
      <w:r w:rsidR="0006599D">
        <w:rPr>
          <w:rFonts w:cs="David" w:hint="cs"/>
          <w:sz w:val="24"/>
          <w:szCs w:val="24"/>
          <w:rtl/>
        </w:rPr>
        <w:t xml:space="preserve">מתן מענה </w:t>
      </w:r>
      <w:r w:rsidR="00F5724D">
        <w:rPr>
          <w:rFonts w:cs="David" w:hint="cs"/>
          <w:sz w:val="24"/>
          <w:szCs w:val="24"/>
          <w:rtl/>
        </w:rPr>
        <w:t xml:space="preserve">משותף </w:t>
      </w:r>
      <w:r w:rsidR="0006599D">
        <w:rPr>
          <w:rFonts w:cs="David" w:hint="cs"/>
          <w:sz w:val="24"/>
          <w:szCs w:val="24"/>
          <w:rtl/>
        </w:rPr>
        <w:t xml:space="preserve">לאתגרים </w:t>
      </w:r>
      <w:r w:rsidR="00F5724D">
        <w:rPr>
          <w:rFonts w:cs="David" w:hint="cs"/>
          <w:sz w:val="24"/>
          <w:szCs w:val="24"/>
          <w:rtl/>
        </w:rPr>
        <w:t>ייחודיי</w:t>
      </w:r>
      <w:r w:rsidR="00F5724D">
        <w:rPr>
          <w:rFonts w:cs="David" w:hint="eastAsia"/>
          <w:sz w:val="24"/>
          <w:szCs w:val="24"/>
          <w:rtl/>
        </w:rPr>
        <w:t>ם</w:t>
      </w:r>
      <w:r w:rsidR="00F5724D">
        <w:rPr>
          <w:rFonts w:cs="David" w:hint="cs"/>
          <w:sz w:val="24"/>
          <w:szCs w:val="24"/>
          <w:rtl/>
        </w:rPr>
        <w:t xml:space="preserve"> לאזור</w:t>
      </w:r>
      <w:r w:rsidR="0006599D">
        <w:rPr>
          <w:rFonts w:cs="David" w:hint="cs"/>
          <w:sz w:val="24"/>
          <w:szCs w:val="24"/>
          <w:rtl/>
        </w:rPr>
        <w:t xml:space="preserve"> </w:t>
      </w:r>
      <w:r w:rsidR="00E95BBE">
        <w:rPr>
          <w:rFonts w:cs="David" w:hint="cs"/>
          <w:sz w:val="24"/>
          <w:szCs w:val="24"/>
          <w:rtl/>
        </w:rPr>
        <w:t xml:space="preserve">בתחום </w:t>
      </w:r>
      <w:r w:rsidR="0006599D">
        <w:rPr>
          <w:rFonts w:cs="David" w:hint="cs"/>
          <w:sz w:val="24"/>
          <w:szCs w:val="24"/>
          <w:rtl/>
        </w:rPr>
        <w:t>מים וחקלאות)</w:t>
      </w:r>
      <w:r w:rsidR="0091486B">
        <w:rPr>
          <w:rFonts w:cs="David" w:hint="cs"/>
          <w:sz w:val="24"/>
          <w:szCs w:val="24"/>
          <w:rtl/>
        </w:rPr>
        <w:t>.</w:t>
      </w:r>
      <w:r w:rsidR="002354FE">
        <w:rPr>
          <w:rFonts w:cs="David" w:hint="cs"/>
          <w:sz w:val="24"/>
          <w:szCs w:val="24"/>
          <w:rtl/>
        </w:rPr>
        <w:t xml:space="preserve"> </w:t>
      </w:r>
      <w:r w:rsidR="00E95BBE">
        <w:rPr>
          <w:rFonts w:cs="David" w:hint="cs"/>
          <w:sz w:val="24"/>
          <w:szCs w:val="24"/>
          <w:rtl/>
        </w:rPr>
        <w:t xml:space="preserve"> </w:t>
      </w:r>
    </w:p>
    <w:p w:rsidR="009230C9" w:rsidRDefault="006D5DB7" w:rsidP="006D5DB7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במטרה להגשים את קידום שיתוף הפעולה הכלכלי האזורי מבקש המשרד לקדם </w:t>
      </w:r>
      <w:r w:rsidR="002354FE">
        <w:rPr>
          <w:rFonts w:cs="David" w:hint="cs"/>
          <w:sz w:val="24"/>
          <w:szCs w:val="24"/>
          <w:rtl/>
        </w:rPr>
        <w:t xml:space="preserve">שיתופי פעולה עם </w:t>
      </w:r>
      <w:r w:rsidR="007166D6">
        <w:rPr>
          <w:rFonts w:cs="David" w:hint="cs"/>
          <w:sz w:val="24"/>
          <w:szCs w:val="24"/>
          <w:rtl/>
        </w:rPr>
        <w:t>ירדן, מצרים</w:t>
      </w:r>
      <w:r w:rsidR="002354FE">
        <w:rPr>
          <w:rFonts w:cs="David" w:hint="cs"/>
          <w:sz w:val="24"/>
          <w:szCs w:val="24"/>
          <w:rtl/>
        </w:rPr>
        <w:t xml:space="preserve"> </w:t>
      </w:r>
      <w:r w:rsidR="008270D3">
        <w:rPr>
          <w:rFonts w:cs="David" w:hint="cs"/>
          <w:sz w:val="24"/>
          <w:szCs w:val="24"/>
          <w:rtl/>
        </w:rPr>
        <w:t xml:space="preserve">והרש"פ </w:t>
      </w:r>
      <w:r w:rsidR="007166D6">
        <w:rPr>
          <w:rFonts w:cs="David" w:hint="cs"/>
          <w:sz w:val="24"/>
          <w:szCs w:val="24"/>
          <w:rtl/>
        </w:rPr>
        <w:t xml:space="preserve">ובנוסף </w:t>
      </w:r>
      <w:r w:rsidR="00E07F63">
        <w:rPr>
          <w:rFonts w:cs="David" w:hint="cs"/>
          <w:sz w:val="24"/>
          <w:szCs w:val="24"/>
          <w:rtl/>
        </w:rPr>
        <w:t xml:space="preserve">המשרד </w:t>
      </w:r>
      <w:r w:rsidR="008270D3">
        <w:rPr>
          <w:rFonts w:cs="David" w:hint="cs"/>
          <w:sz w:val="24"/>
          <w:szCs w:val="24"/>
          <w:rtl/>
        </w:rPr>
        <w:t xml:space="preserve">פועל </w:t>
      </w:r>
      <w:r w:rsidR="002354FE">
        <w:rPr>
          <w:rFonts w:cs="David" w:hint="cs"/>
          <w:sz w:val="24"/>
          <w:szCs w:val="24"/>
          <w:rtl/>
        </w:rPr>
        <w:t xml:space="preserve">להרחבת הקשרים גם עם </w:t>
      </w:r>
      <w:r w:rsidR="00E808AB">
        <w:rPr>
          <w:rFonts w:cs="David" w:hint="cs"/>
          <w:sz w:val="24"/>
          <w:szCs w:val="24"/>
          <w:rtl/>
        </w:rPr>
        <w:t>מדינות נוספות באזור</w:t>
      </w:r>
      <w:r w:rsidR="00037CCF">
        <w:rPr>
          <w:rFonts w:cs="David" w:hint="cs"/>
          <w:sz w:val="24"/>
          <w:szCs w:val="24"/>
          <w:rtl/>
        </w:rPr>
        <w:t xml:space="preserve"> ב</w:t>
      </w:r>
      <w:r w:rsidR="00565A9A">
        <w:rPr>
          <w:rFonts w:cs="David" w:hint="cs"/>
          <w:sz w:val="24"/>
          <w:szCs w:val="24"/>
          <w:rtl/>
        </w:rPr>
        <w:t>עידוד ותמיכת</w:t>
      </w:r>
      <w:r w:rsidR="00037CCF">
        <w:rPr>
          <w:rFonts w:cs="David" w:hint="cs"/>
          <w:sz w:val="24"/>
          <w:szCs w:val="24"/>
          <w:rtl/>
        </w:rPr>
        <w:t xml:space="preserve"> הקהילה הבינלאומית</w:t>
      </w:r>
      <w:r w:rsidR="002354FE">
        <w:rPr>
          <w:rFonts w:cs="David" w:hint="cs"/>
          <w:sz w:val="24"/>
          <w:szCs w:val="24"/>
          <w:rtl/>
        </w:rPr>
        <w:t xml:space="preserve">.  </w:t>
      </w:r>
    </w:p>
    <w:p w:rsidR="00777972" w:rsidRDefault="00077317" w:rsidP="004B713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המשרד משתף פעולה עם </w:t>
      </w:r>
      <w:r w:rsidR="009230C9">
        <w:rPr>
          <w:rFonts w:cs="David" w:hint="cs"/>
          <w:sz w:val="24"/>
          <w:szCs w:val="24"/>
          <w:rtl/>
        </w:rPr>
        <w:t>גורמי ממשלה</w:t>
      </w:r>
      <w:r w:rsidR="004125DF">
        <w:rPr>
          <w:rFonts w:cs="David" w:hint="cs"/>
          <w:sz w:val="24"/>
          <w:szCs w:val="24"/>
          <w:rtl/>
        </w:rPr>
        <w:t xml:space="preserve">, </w:t>
      </w:r>
      <w:r w:rsidR="009230C9">
        <w:rPr>
          <w:rFonts w:cs="David" w:hint="cs"/>
          <w:sz w:val="24"/>
          <w:szCs w:val="24"/>
          <w:rtl/>
        </w:rPr>
        <w:t>ג</w:t>
      </w:r>
      <w:r w:rsidR="00521E48">
        <w:rPr>
          <w:rFonts w:cs="David" w:hint="cs"/>
          <w:sz w:val="24"/>
          <w:szCs w:val="24"/>
          <w:rtl/>
        </w:rPr>
        <w:t xml:space="preserve">ופים </w:t>
      </w:r>
      <w:r w:rsidR="00705FA7">
        <w:rPr>
          <w:rFonts w:cs="David" w:hint="cs"/>
          <w:sz w:val="24"/>
          <w:szCs w:val="24"/>
          <w:rtl/>
        </w:rPr>
        <w:t xml:space="preserve">בינלאומיים </w:t>
      </w:r>
      <w:r w:rsidR="00B112AE">
        <w:rPr>
          <w:rFonts w:cs="David" w:hint="cs"/>
          <w:sz w:val="24"/>
          <w:szCs w:val="24"/>
          <w:rtl/>
        </w:rPr>
        <w:t xml:space="preserve">והמגזר העסקי </w:t>
      </w:r>
      <w:r>
        <w:rPr>
          <w:rFonts w:cs="David" w:hint="cs"/>
          <w:sz w:val="24"/>
          <w:szCs w:val="24"/>
          <w:rtl/>
        </w:rPr>
        <w:t xml:space="preserve">לאיתור הזדמנויות והסרת חסמים </w:t>
      </w:r>
      <w:r w:rsidR="00521E48">
        <w:rPr>
          <w:rFonts w:cs="David" w:hint="cs"/>
          <w:sz w:val="24"/>
          <w:szCs w:val="24"/>
          <w:rtl/>
        </w:rPr>
        <w:t>המאפשרים</w:t>
      </w:r>
      <w:r w:rsidR="008B17FC">
        <w:rPr>
          <w:rFonts w:cs="David" w:hint="cs"/>
          <w:sz w:val="24"/>
          <w:szCs w:val="24"/>
          <w:rtl/>
        </w:rPr>
        <w:t xml:space="preserve"> </w:t>
      </w:r>
      <w:r w:rsidR="00203D3C">
        <w:rPr>
          <w:rFonts w:cs="David" w:hint="cs"/>
          <w:sz w:val="24"/>
          <w:szCs w:val="24"/>
          <w:rtl/>
        </w:rPr>
        <w:t>ייזום</w:t>
      </w:r>
      <w:r w:rsidR="004C74AC">
        <w:rPr>
          <w:rFonts w:cs="David" w:hint="cs"/>
          <w:sz w:val="24"/>
          <w:szCs w:val="24"/>
          <w:rtl/>
        </w:rPr>
        <w:t xml:space="preserve"> </w:t>
      </w:r>
      <w:r w:rsidR="00203D3C">
        <w:rPr>
          <w:rFonts w:cs="David" w:hint="cs"/>
          <w:sz w:val="24"/>
          <w:szCs w:val="24"/>
          <w:rtl/>
        </w:rPr>
        <w:t xml:space="preserve">פרויקטים </w:t>
      </w:r>
      <w:r w:rsidR="008B17FC">
        <w:rPr>
          <w:rFonts w:cs="David" w:hint="cs"/>
          <w:sz w:val="24"/>
          <w:szCs w:val="24"/>
          <w:rtl/>
        </w:rPr>
        <w:t>תשתיתיים</w:t>
      </w:r>
      <w:r w:rsidR="00DD429E">
        <w:rPr>
          <w:rFonts w:cs="David" w:hint="cs"/>
          <w:sz w:val="24"/>
          <w:szCs w:val="24"/>
          <w:rtl/>
        </w:rPr>
        <w:t xml:space="preserve"> ל</w:t>
      </w:r>
      <w:r>
        <w:rPr>
          <w:rFonts w:cs="David" w:hint="cs"/>
          <w:sz w:val="24"/>
          <w:szCs w:val="24"/>
          <w:rtl/>
        </w:rPr>
        <w:t xml:space="preserve">שיתופי פעולה </w:t>
      </w:r>
      <w:r w:rsidR="00DD429E">
        <w:rPr>
          <w:rFonts w:cs="David" w:hint="cs"/>
          <w:sz w:val="24"/>
          <w:szCs w:val="24"/>
          <w:rtl/>
        </w:rPr>
        <w:t xml:space="preserve">ויחסי גומלין </w:t>
      </w:r>
      <w:r w:rsidR="009230C9">
        <w:rPr>
          <w:rFonts w:cs="David" w:hint="cs"/>
          <w:sz w:val="24"/>
          <w:szCs w:val="24"/>
          <w:rtl/>
        </w:rPr>
        <w:t xml:space="preserve">בעלי השפעה משמעותית על </w:t>
      </w:r>
      <w:r w:rsidR="006A1447" w:rsidRPr="006A1447">
        <w:rPr>
          <w:rFonts w:cs="David" w:hint="cs"/>
          <w:sz w:val="24"/>
          <w:szCs w:val="24"/>
          <w:rtl/>
        </w:rPr>
        <w:t>בניית</w:t>
      </w:r>
      <w:r w:rsidR="00E07F63">
        <w:rPr>
          <w:rFonts w:cs="David"/>
          <w:sz w:val="24"/>
          <w:szCs w:val="24"/>
          <w:rtl/>
        </w:rPr>
        <w:t xml:space="preserve"> תהליך</w:t>
      </w:r>
      <w:r w:rsidR="00E07F63">
        <w:rPr>
          <w:rFonts w:cs="David" w:hint="cs"/>
          <w:sz w:val="24"/>
          <w:szCs w:val="24"/>
          <w:rtl/>
        </w:rPr>
        <w:t xml:space="preserve"> מתמיד</w:t>
      </w:r>
      <w:r w:rsidR="00410F06">
        <w:rPr>
          <w:rFonts w:cs="David" w:hint="cs"/>
          <w:sz w:val="24"/>
          <w:szCs w:val="24"/>
          <w:rtl/>
        </w:rPr>
        <w:t xml:space="preserve"> לשיפור</w:t>
      </w:r>
      <w:r w:rsidR="001620C8">
        <w:rPr>
          <w:rFonts w:cs="David" w:hint="cs"/>
          <w:sz w:val="24"/>
          <w:szCs w:val="24"/>
          <w:rtl/>
        </w:rPr>
        <w:t xml:space="preserve"> </w:t>
      </w:r>
      <w:r w:rsidR="00410F06">
        <w:rPr>
          <w:rFonts w:cs="David" w:hint="cs"/>
          <w:sz w:val="24"/>
          <w:szCs w:val="24"/>
          <w:rtl/>
        </w:rPr>
        <w:t>ו</w:t>
      </w:r>
      <w:r w:rsidR="00470E60">
        <w:rPr>
          <w:rFonts w:cs="David" w:hint="cs"/>
          <w:sz w:val="24"/>
          <w:szCs w:val="24"/>
          <w:rtl/>
        </w:rPr>
        <w:t xml:space="preserve">למיצוי </w:t>
      </w:r>
      <w:r w:rsidR="008C4A55">
        <w:rPr>
          <w:rFonts w:cs="David" w:hint="cs"/>
          <w:sz w:val="24"/>
          <w:szCs w:val="24"/>
          <w:rtl/>
        </w:rPr>
        <w:t>פוטנציאל</w:t>
      </w:r>
      <w:r w:rsidR="00BA55F5">
        <w:rPr>
          <w:rFonts w:cs="David" w:hint="cs"/>
          <w:sz w:val="24"/>
          <w:szCs w:val="24"/>
          <w:rtl/>
        </w:rPr>
        <w:t xml:space="preserve"> </w:t>
      </w:r>
      <w:r w:rsidR="000B6C8A">
        <w:rPr>
          <w:rFonts w:cs="David" w:hint="cs"/>
          <w:sz w:val="24"/>
          <w:szCs w:val="24"/>
          <w:rtl/>
        </w:rPr>
        <w:t>המשאבים</w:t>
      </w:r>
      <w:r w:rsidR="008571D3">
        <w:rPr>
          <w:rFonts w:cs="David" w:hint="cs"/>
          <w:sz w:val="24"/>
          <w:szCs w:val="24"/>
          <w:rtl/>
        </w:rPr>
        <w:t xml:space="preserve"> באזור</w:t>
      </w:r>
      <w:r w:rsidR="008B17FC">
        <w:rPr>
          <w:rFonts w:cs="David" w:hint="cs"/>
          <w:sz w:val="24"/>
          <w:szCs w:val="24"/>
          <w:rtl/>
        </w:rPr>
        <w:t xml:space="preserve"> ו</w:t>
      </w:r>
      <w:r w:rsidR="00470E60">
        <w:rPr>
          <w:rFonts w:cs="David" w:hint="cs"/>
          <w:sz w:val="24"/>
          <w:szCs w:val="24"/>
          <w:rtl/>
        </w:rPr>
        <w:t xml:space="preserve">האינטרסים </w:t>
      </w:r>
      <w:r w:rsidR="008571D3">
        <w:rPr>
          <w:rFonts w:cs="David" w:hint="cs"/>
          <w:sz w:val="24"/>
          <w:szCs w:val="24"/>
          <w:rtl/>
        </w:rPr>
        <w:t xml:space="preserve">המשותפים לתועלת </w:t>
      </w:r>
      <w:r w:rsidR="00470E60">
        <w:rPr>
          <w:rFonts w:cs="David" w:hint="cs"/>
          <w:sz w:val="24"/>
          <w:szCs w:val="24"/>
          <w:rtl/>
        </w:rPr>
        <w:t>כלל תושבי האזור.</w:t>
      </w:r>
      <w:r w:rsidR="00711788">
        <w:rPr>
          <w:rFonts w:cs="David" w:hint="cs"/>
          <w:sz w:val="24"/>
          <w:szCs w:val="24"/>
          <w:rtl/>
        </w:rPr>
        <w:t xml:space="preserve"> </w:t>
      </w:r>
    </w:p>
    <w:p w:rsidR="00777972" w:rsidRDefault="00777972" w:rsidP="00B0316E">
      <w:pPr>
        <w:autoSpaceDE w:val="0"/>
        <w:autoSpaceDN w:val="0"/>
        <w:adjustRightInd w:val="0"/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</w:p>
    <w:p w:rsidR="009B47B5" w:rsidRPr="009B47B5" w:rsidRDefault="009B47B5" w:rsidP="009B47B5">
      <w:pPr>
        <w:tabs>
          <w:tab w:val="left" w:pos="657"/>
        </w:tabs>
        <w:autoSpaceDE w:val="0"/>
        <w:autoSpaceDN w:val="0"/>
        <w:adjustRightInd w:val="0"/>
        <w:spacing w:after="0" w:line="360" w:lineRule="auto"/>
        <w:contextualSpacing/>
        <w:rPr>
          <w:rFonts w:cs="David"/>
          <w:b/>
          <w:bCs/>
          <w:sz w:val="24"/>
          <w:szCs w:val="24"/>
          <w:u w:val="single"/>
          <w:rtl/>
        </w:rPr>
      </w:pPr>
      <w:r w:rsidRPr="009B47B5">
        <w:rPr>
          <w:rFonts w:cs="David" w:hint="cs"/>
          <w:b/>
          <w:bCs/>
          <w:sz w:val="24"/>
          <w:szCs w:val="24"/>
          <w:u w:val="single"/>
          <w:rtl/>
        </w:rPr>
        <w:t>כללי</w:t>
      </w:r>
    </w:p>
    <w:p w:rsidR="00CA65D8" w:rsidRDefault="00B70395" w:rsidP="004B7136">
      <w:pPr>
        <w:tabs>
          <w:tab w:val="left" w:pos="657"/>
        </w:tabs>
        <w:autoSpaceDE w:val="0"/>
        <w:autoSpaceDN w:val="0"/>
        <w:adjustRightInd w:val="0"/>
        <w:spacing w:after="0" w:line="360" w:lineRule="auto"/>
        <w:contextualSpacing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בכוונת המשרד</w:t>
      </w:r>
      <w:r w:rsidR="001C20F3" w:rsidRPr="009947E5">
        <w:rPr>
          <w:rFonts w:cs="David" w:hint="cs"/>
          <w:sz w:val="24"/>
          <w:szCs w:val="24"/>
          <w:rtl/>
        </w:rPr>
        <w:t xml:space="preserve"> לגבש נ</w:t>
      </w:r>
      <w:r w:rsidR="009A2602" w:rsidRPr="009947E5">
        <w:rPr>
          <w:rFonts w:cs="David" w:hint="cs"/>
          <w:sz w:val="24"/>
          <w:szCs w:val="24"/>
          <w:rtl/>
        </w:rPr>
        <w:t>ו</w:t>
      </w:r>
      <w:r w:rsidR="001C20F3" w:rsidRPr="009947E5">
        <w:rPr>
          <w:rFonts w:cs="David" w:hint="cs"/>
          <w:sz w:val="24"/>
          <w:szCs w:val="24"/>
          <w:rtl/>
        </w:rPr>
        <w:t xml:space="preserve">הל </w:t>
      </w:r>
      <w:r w:rsidR="009B47B5">
        <w:rPr>
          <w:rFonts w:cs="David" w:hint="cs"/>
          <w:sz w:val="24"/>
          <w:szCs w:val="24"/>
          <w:rtl/>
        </w:rPr>
        <w:t xml:space="preserve">משרדי </w:t>
      </w:r>
      <w:r w:rsidR="009947E5" w:rsidRPr="009947E5">
        <w:rPr>
          <w:rFonts w:cs="David" w:hint="cs"/>
          <w:sz w:val="24"/>
          <w:szCs w:val="24"/>
          <w:rtl/>
        </w:rPr>
        <w:t>למיסוד תהליך הערכת מצב אסטרטגית לאומית רב-שנתית</w:t>
      </w:r>
      <w:r w:rsidR="00705FA7">
        <w:rPr>
          <w:rFonts w:cs="David" w:hint="cs"/>
          <w:sz w:val="24"/>
          <w:szCs w:val="24"/>
          <w:rtl/>
        </w:rPr>
        <w:t xml:space="preserve"> ממנה יגזרו יעדי שיתוף הפעולה </w:t>
      </w:r>
      <w:r w:rsidR="00555535">
        <w:rPr>
          <w:rFonts w:cs="David" w:hint="cs"/>
          <w:sz w:val="24"/>
          <w:szCs w:val="24"/>
          <w:rtl/>
        </w:rPr>
        <w:t>האזורי. הערכ</w:t>
      </w:r>
      <w:r w:rsidR="00555535">
        <w:rPr>
          <w:rFonts w:cs="David" w:hint="eastAsia"/>
          <w:sz w:val="24"/>
          <w:szCs w:val="24"/>
          <w:rtl/>
        </w:rPr>
        <w:t>ת</w:t>
      </w:r>
      <w:r w:rsidR="00CA65D8">
        <w:rPr>
          <w:rFonts w:cs="David" w:hint="cs"/>
          <w:sz w:val="24"/>
          <w:szCs w:val="24"/>
          <w:rtl/>
        </w:rPr>
        <w:t xml:space="preserve"> המצב </w:t>
      </w:r>
      <w:r w:rsidR="009947E5" w:rsidRPr="009947E5">
        <w:rPr>
          <w:rFonts w:cs="David" w:hint="cs"/>
          <w:sz w:val="24"/>
          <w:szCs w:val="24"/>
          <w:rtl/>
        </w:rPr>
        <w:t>תוצג לממשלה מדי שנה ל</w:t>
      </w:r>
      <w:r w:rsidR="00127FEF">
        <w:rPr>
          <w:rFonts w:cs="David" w:hint="cs"/>
          <w:sz w:val="24"/>
          <w:szCs w:val="24"/>
          <w:rtl/>
        </w:rPr>
        <w:t xml:space="preserve">צורך </w:t>
      </w:r>
      <w:r w:rsidR="009947E5" w:rsidRPr="009947E5">
        <w:rPr>
          <w:rFonts w:cs="David" w:hint="cs"/>
          <w:sz w:val="24"/>
          <w:szCs w:val="24"/>
          <w:rtl/>
        </w:rPr>
        <w:t>אישור יעדי שיתוף הפעולה המרכזיים לשנת התקציב הקרובה</w:t>
      </w:r>
      <w:r w:rsidR="00F43C81">
        <w:rPr>
          <w:rFonts w:cs="David" w:hint="cs"/>
          <w:sz w:val="24"/>
          <w:szCs w:val="24"/>
          <w:rtl/>
        </w:rPr>
        <w:t>,</w:t>
      </w:r>
      <w:r w:rsidR="009947E5" w:rsidRPr="009947E5">
        <w:rPr>
          <w:rFonts w:cs="David" w:hint="cs"/>
          <w:sz w:val="24"/>
          <w:szCs w:val="24"/>
          <w:rtl/>
        </w:rPr>
        <w:t xml:space="preserve"> שהממשלה נדרשת לקדם ולתקצב על מנת לתת מענה אסטרטגי, ארוך טווח לסוגיות העיקריות שמשפיעות על האזור ותושביו בתחום הכלכלי והחברתי</w:t>
      </w:r>
      <w:r w:rsidR="001620C8">
        <w:rPr>
          <w:rFonts w:cs="David" w:hint="cs"/>
          <w:sz w:val="24"/>
          <w:szCs w:val="24"/>
          <w:rtl/>
        </w:rPr>
        <w:t>.</w:t>
      </w:r>
      <w:r w:rsidR="009947E5" w:rsidRPr="009947E5">
        <w:rPr>
          <w:rFonts w:cs="David" w:hint="cs"/>
          <w:sz w:val="24"/>
          <w:szCs w:val="24"/>
          <w:rtl/>
        </w:rPr>
        <w:t xml:space="preserve"> </w:t>
      </w:r>
    </w:p>
    <w:p w:rsidR="00094381" w:rsidRDefault="00F43C81" w:rsidP="0010154B">
      <w:pPr>
        <w:tabs>
          <w:tab w:val="left" w:pos="657"/>
        </w:tabs>
        <w:autoSpaceDE w:val="0"/>
        <w:autoSpaceDN w:val="0"/>
        <w:adjustRightInd w:val="0"/>
        <w:spacing w:after="0" w:line="360" w:lineRule="auto"/>
        <w:contextualSpacing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מטרת הנוהל להסדיר ולמסד את המנגנון</w:t>
      </w:r>
      <w:r w:rsidR="001620C8">
        <w:rPr>
          <w:rFonts w:cs="David" w:hint="cs"/>
          <w:sz w:val="24"/>
          <w:szCs w:val="24"/>
          <w:rtl/>
        </w:rPr>
        <w:t xml:space="preserve"> </w:t>
      </w:r>
      <w:r w:rsidR="006B503B">
        <w:rPr>
          <w:rFonts w:cs="David" w:hint="cs"/>
          <w:sz w:val="24"/>
          <w:szCs w:val="24"/>
          <w:rtl/>
        </w:rPr>
        <w:t>ל</w:t>
      </w:r>
      <w:r w:rsidR="00B112AE">
        <w:rPr>
          <w:rFonts w:cs="David" w:hint="cs"/>
          <w:sz w:val="24"/>
          <w:szCs w:val="24"/>
          <w:rtl/>
        </w:rPr>
        <w:t>פיתוח ו</w:t>
      </w:r>
      <w:r w:rsidR="006B503B">
        <w:rPr>
          <w:rFonts w:cs="David" w:hint="cs"/>
          <w:sz w:val="24"/>
          <w:szCs w:val="24"/>
          <w:rtl/>
        </w:rPr>
        <w:t>בניית תשתית רחבה התומכת</w:t>
      </w:r>
      <w:r w:rsidR="00B112AE">
        <w:rPr>
          <w:rFonts w:cs="David" w:hint="cs"/>
          <w:sz w:val="24"/>
          <w:szCs w:val="24"/>
          <w:rtl/>
        </w:rPr>
        <w:t xml:space="preserve"> </w:t>
      </w:r>
      <w:r w:rsidR="00D33B8C">
        <w:rPr>
          <w:rFonts w:cs="David" w:hint="cs"/>
          <w:sz w:val="24"/>
          <w:szCs w:val="24"/>
          <w:rtl/>
        </w:rPr>
        <w:t>(להלן "</w:t>
      </w:r>
      <w:r w:rsidR="00D33B8C" w:rsidRPr="00D67850">
        <w:rPr>
          <w:rFonts w:cs="David" w:hint="cs"/>
          <w:b/>
          <w:bCs/>
          <w:sz w:val="24"/>
          <w:szCs w:val="24"/>
          <w:rtl/>
        </w:rPr>
        <w:t>ה</w:t>
      </w:r>
      <w:r w:rsidR="0010154B" w:rsidRPr="00D67850">
        <w:rPr>
          <w:rFonts w:cs="David" w:hint="cs"/>
          <w:b/>
          <w:bCs/>
          <w:sz w:val="24"/>
          <w:szCs w:val="24"/>
          <w:rtl/>
        </w:rPr>
        <w:t>תכנית</w:t>
      </w:r>
      <w:r w:rsidR="00D33B8C">
        <w:rPr>
          <w:rFonts w:cs="David" w:hint="cs"/>
          <w:sz w:val="24"/>
          <w:szCs w:val="24"/>
          <w:rtl/>
        </w:rPr>
        <w:t xml:space="preserve">") </w:t>
      </w:r>
      <w:r w:rsidR="00B112AE">
        <w:rPr>
          <w:rFonts w:cs="David" w:hint="cs"/>
          <w:sz w:val="24"/>
          <w:szCs w:val="24"/>
          <w:rtl/>
        </w:rPr>
        <w:t>ב</w:t>
      </w:r>
      <w:r w:rsidR="006B503B">
        <w:rPr>
          <w:rFonts w:cs="David" w:hint="cs"/>
          <w:sz w:val="24"/>
          <w:szCs w:val="24"/>
          <w:rtl/>
        </w:rPr>
        <w:t>שינוי</w:t>
      </w:r>
      <w:r w:rsidR="00094381" w:rsidRPr="009947E5">
        <w:rPr>
          <w:rFonts w:cs="David" w:hint="cs"/>
          <w:sz w:val="24"/>
          <w:szCs w:val="24"/>
          <w:rtl/>
        </w:rPr>
        <w:t xml:space="preserve"> </w:t>
      </w:r>
      <w:r w:rsidR="00153403">
        <w:rPr>
          <w:rFonts w:cs="David" w:hint="cs"/>
          <w:sz w:val="24"/>
          <w:szCs w:val="24"/>
          <w:rtl/>
        </w:rPr>
        <w:t xml:space="preserve">האקלים </w:t>
      </w:r>
      <w:r w:rsidR="00094381" w:rsidRPr="009947E5">
        <w:rPr>
          <w:rFonts w:cs="David" w:hint="cs"/>
          <w:sz w:val="24"/>
          <w:szCs w:val="24"/>
          <w:rtl/>
        </w:rPr>
        <w:t>במרחב האז</w:t>
      </w:r>
      <w:r w:rsidR="00617436" w:rsidRPr="009947E5">
        <w:rPr>
          <w:rFonts w:cs="David" w:hint="cs"/>
          <w:sz w:val="24"/>
          <w:szCs w:val="24"/>
          <w:rtl/>
        </w:rPr>
        <w:t xml:space="preserve">ורי וביחסים שבין ישראל לשכנותיה </w:t>
      </w:r>
      <w:r w:rsidR="00C82A9A">
        <w:rPr>
          <w:rFonts w:cs="David" w:hint="cs"/>
          <w:sz w:val="24"/>
          <w:szCs w:val="24"/>
          <w:rtl/>
        </w:rPr>
        <w:t>הנדרש לצורך הנוהל וגיבוש הערכת מצב</w:t>
      </w:r>
      <w:r w:rsidR="00617436" w:rsidRPr="009947E5">
        <w:rPr>
          <w:rFonts w:cs="David" w:hint="cs"/>
          <w:sz w:val="24"/>
          <w:szCs w:val="24"/>
          <w:rtl/>
        </w:rPr>
        <w:t>.</w:t>
      </w:r>
      <w:r w:rsidR="00094381" w:rsidRPr="009947E5">
        <w:rPr>
          <w:rFonts w:cs="David" w:hint="cs"/>
          <w:sz w:val="24"/>
          <w:szCs w:val="24"/>
          <w:rtl/>
        </w:rPr>
        <w:t xml:space="preserve"> </w:t>
      </w:r>
    </w:p>
    <w:p w:rsidR="009B47B5" w:rsidRDefault="009B47B5" w:rsidP="000F3A82">
      <w:pPr>
        <w:tabs>
          <w:tab w:val="left" w:pos="657"/>
        </w:tabs>
        <w:autoSpaceDE w:val="0"/>
        <w:autoSpaceDN w:val="0"/>
        <w:adjustRightInd w:val="0"/>
        <w:spacing w:after="0" w:line="360" w:lineRule="auto"/>
        <w:contextualSpacing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בכוונת המשרד לגבש </w:t>
      </w:r>
      <w:r w:rsidR="000F3A82">
        <w:rPr>
          <w:rFonts w:cs="David" w:hint="cs"/>
          <w:sz w:val="24"/>
          <w:szCs w:val="24"/>
          <w:rtl/>
        </w:rPr>
        <w:t>תכנית</w:t>
      </w:r>
      <w:r w:rsidR="009D0B19">
        <w:rPr>
          <w:rFonts w:cs="David" w:hint="cs"/>
          <w:sz w:val="24"/>
          <w:szCs w:val="24"/>
          <w:rtl/>
        </w:rPr>
        <w:t xml:space="preserve"> הכולל</w:t>
      </w:r>
      <w:r w:rsidR="000F3A82">
        <w:rPr>
          <w:rFonts w:cs="David" w:hint="cs"/>
          <w:sz w:val="24"/>
          <w:szCs w:val="24"/>
          <w:rtl/>
        </w:rPr>
        <w:t>ת</w:t>
      </w:r>
      <w:r>
        <w:rPr>
          <w:rFonts w:cs="David" w:hint="cs"/>
          <w:sz w:val="24"/>
          <w:szCs w:val="24"/>
          <w:rtl/>
        </w:rPr>
        <w:t xml:space="preserve"> את הרכיבים להלן :</w:t>
      </w:r>
    </w:p>
    <w:p w:rsidR="009B47B5" w:rsidRPr="000F3A82" w:rsidRDefault="009B47B5" w:rsidP="0019122A">
      <w:pPr>
        <w:pStyle w:val="a3"/>
        <w:numPr>
          <w:ilvl w:val="0"/>
          <w:numId w:val="44"/>
        </w:numPr>
        <w:tabs>
          <w:tab w:val="left" w:pos="657"/>
        </w:tabs>
        <w:spacing w:after="0" w:line="360" w:lineRule="auto"/>
        <w:jc w:val="both"/>
        <w:rPr>
          <w:rFonts w:cs="David"/>
          <w:sz w:val="24"/>
          <w:szCs w:val="24"/>
        </w:rPr>
      </w:pPr>
      <w:r w:rsidRPr="000F3A82">
        <w:rPr>
          <w:rFonts w:cs="David" w:hint="cs"/>
          <w:sz w:val="24"/>
          <w:szCs w:val="24"/>
          <w:rtl/>
        </w:rPr>
        <w:t>בחינת מסדי הנתונים הנדרשים לבניית הערכת מצב אסטרטגית לאומית בתחום שיתוף הפעולה האזורי</w:t>
      </w:r>
      <w:r w:rsidR="00520DE1" w:rsidRPr="000F3A82">
        <w:rPr>
          <w:rFonts w:cs="David" w:hint="cs"/>
          <w:sz w:val="24"/>
          <w:szCs w:val="24"/>
          <w:rtl/>
        </w:rPr>
        <w:t xml:space="preserve"> . </w:t>
      </w:r>
    </w:p>
    <w:p w:rsidR="000F3A82" w:rsidRDefault="00520DE1" w:rsidP="0019122A">
      <w:pPr>
        <w:pStyle w:val="a3"/>
        <w:numPr>
          <w:ilvl w:val="0"/>
          <w:numId w:val="44"/>
        </w:numPr>
        <w:tabs>
          <w:tab w:val="left" w:pos="657"/>
        </w:tabs>
        <w:spacing w:after="0"/>
        <w:jc w:val="both"/>
        <w:rPr>
          <w:rFonts w:cs="David"/>
          <w:sz w:val="24"/>
          <w:szCs w:val="24"/>
        </w:rPr>
      </w:pPr>
      <w:r w:rsidRPr="000F3A82">
        <w:rPr>
          <w:rFonts w:cs="David" w:hint="cs"/>
          <w:sz w:val="24"/>
          <w:szCs w:val="24"/>
          <w:rtl/>
        </w:rPr>
        <w:t>בניית מתודולוגי</w:t>
      </w:r>
      <w:r w:rsidRPr="000F3A82">
        <w:rPr>
          <w:rFonts w:cs="David" w:hint="eastAsia"/>
          <w:sz w:val="24"/>
          <w:szCs w:val="24"/>
          <w:rtl/>
        </w:rPr>
        <w:t>ה</w:t>
      </w:r>
      <w:r w:rsidRPr="000F3A82">
        <w:rPr>
          <w:rFonts w:cs="David" w:hint="cs"/>
          <w:sz w:val="24"/>
          <w:szCs w:val="24"/>
          <w:rtl/>
        </w:rPr>
        <w:t xml:space="preserve"> לאופן איסוף, ניהול, עדכון </w:t>
      </w:r>
      <w:r w:rsidR="000F3A82" w:rsidRPr="000F3A82">
        <w:rPr>
          <w:rFonts w:cs="David" w:hint="cs"/>
          <w:sz w:val="24"/>
          <w:szCs w:val="24"/>
          <w:rtl/>
        </w:rPr>
        <w:t>ה</w:t>
      </w:r>
      <w:r w:rsidRPr="000F3A82">
        <w:rPr>
          <w:rFonts w:cs="David" w:hint="cs"/>
          <w:sz w:val="24"/>
          <w:szCs w:val="24"/>
          <w:rtl/>
        </w:rPr>
        <w:t>נתונים ואופן השימוש בהם לצורך בניית</w:t>
      </w:r>
    </w:p>
    <w:p w:rsidR="00520DE1" w:rsidRPr="000F3A82" w:rsidRDefault="00520DE1" w:rsidP="0019122A">
      <w:pPr>
        <w:tabs>
          <w:tab w:val="left" w:pos="657"/>
        </w:tabs>
        <w:spacing w:after="0"/>
        <w:ind w:left="657"/>
        <w:jc w:val="both"/>
        <w:rPr>
          <w:rFonts w:cs="David"/>
          <w:sz w:val="24"/>
          <w:szCs w:val="24"/>
        </w:rPr>
      </w:pPr>
      <w:r w:rsidRPr="000F3A82">
        <w:rPr>
          <w:rFonts w:cs="David" w:hint="cs"/>
          <w:sz w:val="24"/>
          <w:szCs w:val="24"/>
          <w:rtl/>
        </w:rPr>
        <w:t xml:space="preserve">הערכת מצב </w:t>
      </w:r>
      <w:r w:rsidR="008E794B">
        <w:rPr>
          <w:rFonts w:cs="David" w:hint="cs"/>
          <w:sz w:val="24"/>
          <w:szCs w:val="24"/>
          <w:rtl/>
        </w:rPr>
        <w:t xml:space="preserve"> אסטרטגית לאומית </w:t>
      </w:r>
      <w:r w:rsidRPr="000F3A82">
        <w:rPr>
          <w:rFonts w:cs="David" w:hint="cs"/>
          <w:sz w:val="24"/>
          <w:szCs w:val="24"/>
          <w:rtl/>
        </w:rPr>
        <w:t xml:space="preserve">עדכנית. </w:t>
      </w:r>
    </w:p>
    <w:p w:rsidR="000F3A82" w:rsidRPr="000F3A82" w:rsidRDefault="000F3A82" w:rsidP="0019122A">
      <w:pPr>
        <w:pStyle w:val="a3"/>
        <w:numPr>
          <w:ilvl w:val="0"/>
          <w:numId w:val="44"/>
        </w:numPr>
        <w:tabs>
          <w:tab w:val="left" w:pos="657"/>
        </w:tabs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0F3A82">
        <w:rPr>
          <w:rFonts w:cs="David" w:hint="cs"/>
          <w:sz w:val="24"/>
          <w:szCs w:val="24"/>
          <w:rtl/>
        </w:rPr>
        <w:lastRenderedPageBreak/>
        <w:t xml:space="preserve">קביעת עקרונות מרכזיים לאופן גיבוש היעדים הלאומיים לשיתוף פעולה על בסיס מסדי   </w:t>
      </w:r>
    </w:p>
    <w:p w:rsidR="000F3A82" w:rsidRPr="000F3A82" w:rsidRDefault="000F3A82" w:rsidP="0019122A">
      <w:pPr>
        <w:tabs>
          <w:tab w:val="left" w:pos="657"/>
        </w:tabs>
        <w:spacing w:after="0" w:line="240" w:lineRule="auto"/>
        <w:ind w:left="657"/>
        <w:jc w:val="both"/>
        <w:rPr>
          <w:rFonts w:cs="David"/>
          <w:sz w:val="24"/>
          <w:szCs w:val="24"/>
        </w:rPr>
      </w:pPr>
      <w:r w:rsidRPr="000F3A82">
        <w:rPr>
          <w:rFonts w:cs="David" w:hint="cs"/>
          <w:sz w:val="24"/>
          <w:szCs w:val="24"/>
          <w:rtl/>
        </w:rPr>
        <w:t>הנתונים.</w:t>
      </w:r>
    </w:p>
    <w:p w:rsidR="000F3A82" w:rsidRDefault="000F3A82" w:rsidP="0019122A">
      <w:pPr>
        <w:pStyle w:val="a3"/>
        <w:numPr>
          <w:ilvl w:val="0"/>
          <w:numId w:val="44"/>
        </w:numPr>
        <w:tabs>
          <w:tab w:val="left" w:pos="657"/>
        </w:tabs>
        <w:spacing w:after="0"/>
        <w:jc w:val="both"/>
        <w:rPr>
          <w:rFonts w:cs="David"/>
          <w:sz w:val="24"/>
          <w:szCs w:val="24"/>
        </w:rPr>
      </w:pPr>
      <w:r w:rsidRPr="000F3A82">
        <w:rPr>
          <w:rFonts w:cs="David" w:hint="cs"/>
          <w:sz w:val="24"/>
          <w:szCs w:val="24"/>
          <w:rtl/>
        </w:rPr>
        <w:t>גיבוש קריטריונים ברורים לקביעת סדרי העדיפו</w:t>
      </w:r>
      <w:r w:rsidR="008E794B">
        <w:rPr>
          <w:rFonts w:cs="David" w:hint="cs"/>
          <w:sz w:val="24"/>
          <w:szCs w:val="24"/>
          <w:rtl/>
        </w:rPr>
        <w:t>יו</w:t>
      </w:r>
      <w:r w:rsidRPr="000F3A82">
        <w:rPr>
          <w:rFonts w:cs="David" w:hint="cs"/>
          <w:sz w:val="24"/>
          <w:szCs w:val="24"/>
          <w:rtl/>
        </w:rPr>
        <w:t xml:space="preserve">ת של קידום נושאי שיתוף פעולה </w:t>
      </w:r>
    </w:p>
    <w:p w:rsidR="000F3A82" w:rsidRPr="000F3A82" w:rsidRDefault="000F3A82" w:rsidP="0019122A">
      <w:pPr>
        <w:tabs>
          <w:tab w:val="left" w:pos="657"/>
        </w:tabs>
        <w:spacing w:after="0"/>
        <w:ind w:left="657"/>
        <w:jc w:val="both"/>
        <w:rPr>
          <w:rFonts w:cs="David"/>
          <w:sz w:val="24"/>
          <w:szCs w:val="24"/>
          <w:rtl/>
        </w:rPr>
      </w:pPr>
      <w:r w:rsidRPr="000F3A82">
        <w:rPr>
          <w:rFonts w:cs="David" w:hint="cs"/>
          <w:sz w:val="24"/>
          <w:szCs w:val="24"/>
          <w:rtl/>
        </w:rPr>
        <w:t>בתחומים שונים.</w:t>
      </w:r>
    </w:p>
    <w:p w:rsidR="000F3A82" w:rsidRDefault="00520DE1" w:rsidP="0019122A">
      <w:pPr>
        <w:pStyle w:val="a3"/>
        <w:numPr>
          <w:ilvl w:val="0"/>
          <w:numId w:val="44"/>
        </w:numPr>
        <w:tabs>
          <w:tab w:val="left" w:pos="657"/>
        </w:tabs>
        <w:spacing w:after="0" w:line="360" w:lineRule="auto"/>
        <w:jc w:val="both"/>
        <w:rPr>
          <w:rFonts w:cs="David"/>
          <w:sz w:val="24"/>
          <w:szCs w:val="24"/>
        </w:rPr>
      </w:pPr>
      <w:r w:rsidRPr="000F3A82">
        <w:rPr>
          <w:rFonts w:cs="David" w:hint="cs"/>
          <w:sz w:val="24"/>
          <w:szCs w:val="24"/>
          <w:rtl/>
        </w:rPr>
        <w:t xml:space="preserve">עיגון </w:t>
      </w:r>
      <w:r w:rsidR="009B47B5" w:rsidRPr="000F3A82">
        <w:rPr>
          <w:rFonts w:cs="David" w:hint="cs"/>
          <w:sz w:val="24"/>
          <w:szCs w:val="24"/>
          <w:rtl/>
        </w:rPr>
        <w:t xml:space="preserve">תהליכי עבודת מטה </w:t>
      </w:r>
      <w:r w:rsidRPr="000F3A82">
        <w:rPr>
          <w:rFonts w:cs="David" w:hint="cs"/>
          <w:sz w:val="24"/>
          <w:szCs w:val="24"/>
          <w:rtl/>
        </w:rPr>
        <w:t>והמנגנונים הממשלתיים</w:t>
      </w:r>
      <w:r w:rsidR="009B47B5" w:rsidRPr="000F3A82">
        <w:rPr>
          <w:rFonts w:cs="David" w:hint="cs"/>
          <w:sz w:val="24"/>
          <w:szCs w:val="24"/>
          <w:rtl/>
        </w:rPr>
        <w:t xml:space="preserve"> שיאפשרו קידום התכנית ומימושה </w:t>
      </w:r>
    </w:p>
    <w:p w:rsidR="009B47B5" w:rsidRDefault="009B47B5" w:rsidP="0019122A">
      <w:pPr>
        <w:tabs>
          <w:tab w:val="left" w:pos="657"/>
        </w:tabs>
        <w:spacing w:after="0" w:line="360" w:lineRule="auto"/>
        <w:ind w:left="657"/>
        <w:jc w:val="both"/>
        <w:rPr>
          <w:rFonts w:cs="David"/>
          <w:sz w:val="24"/>
          <w:szCs w:val="24"/>
          <w:rtl/>
        </w:rPr>
      </w:pPr>
      <w:r w:rsidRPr="000F3A82">
        <w:rPr>
          <w:rFonts w:cs="David" w:hint="cs"/>
          <w:sz w:val="24"/>
          <w:szCs w:val="24"/>
          <w:rtl/>
        </w:rPr>
        <w:t>המיטבי</w:t>
      </w:r>
      <w:r w:rsidR="00520DE1" w:rsidRPr="000F3A82">
        <w:rPr>
          <w:rFonts w:cs="David" w:hint="cs"/>
          <w:sz w:val="24"/>
          <w:szCs w:val="24"/>
          <w:rtl/>
        </w:rPr>
        <w:t xml:space="preserve"> </w:t>
      </w:r>
      <w:r w:rsidR="008E794B">
        <w:rPr>
          <w:rFonts w:cs="David" w:hint="cs"/>
          <w:sz w:val="24"/>
          <w:szCs w:val="24"/>
          <w:rtl/>
        </w:rPr>
        <w:t xml:space="preserve">לרבות </w:t>
      </w:r>
      <w:r w:rsidR="00520DE1" w:rsidRPr="000F3A82">
        <w:rPr>
          <w:rFonts w:cs="David" w:hint="cs"/>
          <w:sz w:val="24"/>
          <w:szCs w:val="24"/>
          <w:rtl/>
        </w:rPr>
        <w:t>הטמעתם.</w:t>
      </w:r>
    </w:p>
    <w:p w:rsidR="005F3415" w:rsidRDefault="005F3415" w:rsidP="000F3A82">
      <w:pPr>
        <w:tabs>
          <w:tab w:val="left" w:pos="657"/>
        </w:tabs>
        <w:spacing w:after="0" w:line="360" w:lineRule="auto"/>
        <w:ind w:left="657"/>
        <w:jc w:val="both"/>
        <w:rPr>
          <w:rFonts w:cs="David"/>
          <w:sz w:val="24"/>
          <w:szCs w:val="24"/>
          <w:rtl/>
        </w:rPr>
      </w:pPr>
    </w:p>
    <w:p w:rsidR="00C772CB" w:rsidRDefault="00C772CB" w:rsidP="00A32A67">
      <w:pPr>
        <w:tabs>
          <w:tab w:val="left" w:pos="657"/>
        </w:tabs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יובהר כי התכנית לעיל הינה מתווה ראשוני בלבד והמשרד יהיה רשאי לעשות </w:t>
      </w:r>
      <w:r w:rsidR="005F3415">
        <w:rPr>
          <w:rFonts w:cs="David" w:hint="cs"/>
          <w:sz w:val="24"/>
          <w:szCs w:val="24"/>
          <w:rtl/>
        </w:rPr>
        <w:t>בה שינוי בעתיד בהתאם לשיקול דעתו</w:t>
      </w:r>
      <w:r>
        <w:rPr>
          <w:rFonts w:cs="David" w:hint="cs"/>
          <w:sz w:val="24"/>
          <w:szCs w:val="24"/>
          <w:rtl/>
        </w:rPr>
        <w:t>.</w:t>
      </w:r>
      <w:r w:rsidR="00A32A67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המשיב רשאי לצרף </w:t>
      </w:r>
      <w:r w:rsidR="00D67850">
        <w:rPr>
          <w:rFonts w:cs="David" w:hint="cs"/>
          <w:sz w:val="24"/>
          <w:szCs w:val="24"/>
          <w:rtl/>
        </w:rPr>
        <w:t xml:space="preserve">למענה </w:t>
      </w:r>
      <w:r w:rsidR="00B646BC">
        <w:rPr>
          <w:rFonts w:cs="David" w:hint="cs"/>
          <w:sz w:val="24"/>
          <w:szCs w:val="24"/>
          <w:rtl/>
        </w:rPr>
        <w:t xml:space="preserve">מטעמו </w:t>
      </w:r>
      <w:r w:rsidR="00D67850">
        <w:rPr>
          <w:rFonts w:cs="David" w:hint="cs"/>
          <w:sz w:val="24"/>
          <w:szCs w:val="24"/>
          <w:rtl/>
        </w:rPr>
        <w:t>מתווה</w:t>
      </w:r>
      <w:r>
        <w:rPr>
          <w:rFonts w:cs="David" w:hint="cs"/>
          <w:sz w:val="24"/>
          <w:szCs w:val="24"/>
          <w:rtl/>
        </w:rPr>
        <w:t xml:space="preserve"> תכנית </w:t>
      </w:r>
      <w:r w:rsidR="00D67850">
        <w:rPr>
          <w:rFonts w:cs="David" w:hint="cs"/>
          <w:sz w:val="24"/>
          <w:szCs w:val="24"/>
          <w:rtl/>
        </w:rPr>
        <w:t xml:space="preserve">חלופי או להוסיף על המתווה המפורט לעיל ככל </w:t>
      </w:r>
      <w:r>
        <w:rPr>
          <w:rFonts w:cs="David" w:hint="cs"/>
          <w:sz w:val="24"/>
          <w:szCs w:val="24"/>
          <w:rtl/>
        </w:rPr>
        <w:t xml:space="preserve">שהוא סבור </w:t>
      </w:r>
      <w:r w:rsidR="00D67850">
        <w:rPr>
          <w:rFonts w:cs="David" w:hint="cs"/>
          <w:sz w:val="24"/>
          <w:szCs w:val="24"/>
          <w:rtl/>
        </w:rPr>
        <w:t>שיש במתווה כדי ל</w:t>
      </w:r>
      <w:r w:rsidR="005F3415">
        <w:rPr>
          <w:rFonts w:cs="David" w:hint="cs"/>
          <w:sz w:val="24"/>
          <w:szCs w:val="24"/>
          <w:rtl/>
        </w:rPr>
        <w:t>שרת את יעדי המשרד בצורה טובה יותר.</w:t>
      </w:r>
    </w:p>
    <w:p w:rsidR="00A77ACA" w:rsidRPr="00C772CB" w:rsidRDefault="00A77ACA" w:rsidP="00A77ACA">
      <w:pPr>
        <w:tabs>
          <w:tab w:val="left" w:pos="657"/>
        </w:tabs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המידע שיתקבל במסגרת המענה לפניה זו עשוי לשמש את המשרד לצורך גיבוש ועדכון התכנית הנדרשת ולצורך בחינת האפשרות לפרסום מכרז בנושא.</w:t>
      </w:r>
    </w:p>
    <w:p w:rsidR="00C32CD6" w:rsidRPr="002F67A0" w:rsidRDefault="004B7136" w:rsidP="00AE4593">
      <w:pPr>
        <w:pStyle w:val="a3"/>
        <w:autoSpaceDE w:val="0"/>
        <w:autoSpaceDN w:val="0"/>
        <w:adjustRightInd w:val="0"/>
        <w:spacing w:after="0" w:line="240" w:lineRule="auto"/>
        <w:ind w:left="0"/>
        <w:jc w:val="both"/>
        <w:rPr>
          <w:rFonts w:cs="David"/>
          <w:b/>
          <w:bCs/>
          <w:sz w:val="26"/>
          <w:szCs w:val="26"/>
          <w:u w:val="single"/>
          <w:rtl/>
        </w:rPr>
      </w:pPr>
      <w:r>
        <w:rPr>
          <w:rFonts w:cs="David" w:hint="cs"/>
          <w:b/>
          <w:bCs/>
          <w:sz w:val="26"/>
          <w:szCs w:val="26"/>
          <w:u w:val="single"/>
          <w:rtl/>
        </w:rPr>
        <w:t>ציבור המשיבים</w:t>
      </w:r>
    </w:p>
    <w:p w:rsidR="00163E72" w:rsidRPr="002F67A0" w:rsidRDefault="00C26CE2" w:rsidP="00D719A7">
      <w:pPr>
        <w:autoSpaceDE w:val="0"/>
        <w:autoSpaceDN w:val="0"/>
        <w:adjustRightInd w:val="0"/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</w:t>
      </w:r>
    </w:p>
    <w:p w:rsidR="002A06EA" w:rsidRDefault="00717E5E" w:rsidP="00A77ACA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</w:t>
      </w:r>
      <w:r w:rsidR="00B16B7E">
        <w:rPr>
          <w:rFonts w:cs="David" w:hint="cs"/>
          <w:sz w:val="24"/>
          <w:szCs w:val="24"/>
          <w:rtl/>
        </w:rPr>
        <w:t>אור האמור</w:t>
      </w:r>
      <w:r w:rsidR="00F50F99">
        <w:rPr>
          <w:rFonts w:cs="David" w:hint="cs"/>
          <w:sz w:val="24"/>
          <w:szCs w:val="24"/>
          <w:rtl/>
        </w:rPr>
        <w:t>,</w:t>
      </w:r>
      <w:r>
        <w:rPr>
          <w:rFonts w:cs="David" w:hint="cs"/>
          <w:sz w:val="24"/>
          <w:szCs w:val="24"/>
          <w:rtl/>
        </w:rPr>
        <w:t xml:space="preserve"> </w:t>
      </w:r>
      <w:r w:rsidR="009143B3">
        <w:rPr>
          <w:rFonts w:cs="David" w:hint="cs"/>
          <w:sz w:val="24"/>
          <w:szCs w:val="24"/>
          <w:rtl/>
        </w:rPr>
        <w:t>המשרד</w:t>
      </w:r>
      <w:r w:rsidR="00C26CE2">
        <w:rPr>
          <w:rFonts w:cs="David" w:hint="cs"/>
          <w:sz w:val="24"/>
          <w:szCs w:val="24"/>
          <w:rtl/>
        </w:rPr>
        <w:t xml:space="preserve"> </w:t>
      </w:r>
      <w:r w:rsidR="009143B3">
        <w:rPr>
          <w:rFonts w:cs="David" w:hint="cs"/>
          <w:sz w:val="24"/>
          <w:szCs w:val="24"/>
          <w:rtl/>
        </w:rPr>
        <w:t xml:space="preserve">מבקש </w:t>
      </w:r>
      <w:r w:rsidR="007A7B41">
        <w:rPr>
          <w:rFonts w:cs="David" w:hint="cs"/>
          <w:sz w:val="24"/>
          <w:szCs w:val="24"/>
          <w:rtl/>
        </w:rPr>
        <w:t>לקבל מידע</w:t>
      </w:r>
      <w:r w:rsidR="00C67C18">
        <w:rPr>
          <w:rFonts w:cs="David" w:hint="cs"/>
          <w:sz w:val="24"/>
          <w:szCs w:val="24"/>
          <w:rtl/>
        </w:rPr>
        <w:t xml:space="preserve"> מחברות</w:t>
      </w:r>
      <w:r w:rsidR="00227765">
        <w:rPr>
          <w:rFonts w:cs="David" w:hint="cs"/>
          <w:sz w:val="24"/>
          <w:szCs w:val="24"/>
          <w:rtl/>
        </w:rPr>
        <w:t>,</w:t>
      </w:r>
      <w:r w:rsidR="00C67C18">
        <w:rPr>
          <w:rFonts w:cs="David" w:hint="cs"/>
          <w:sz w:val="24"/>
          <w:szCs w:val="24"/>
          <w:rtl/>
        </w:rPr>
        <w:t xml:space="preserve"> מכוני מחקר, ארגונים ללא כוונת רווח,</w:t>
      </w:r>
      <w:r w:rsidR="00227765">
        <w:rPr>
          <w:rFonts w:cs="David" w:hint="cs"/>
          <w:sz w:val="24"/>
          <w:szCs w:val="24"/>
          <w:rtl/>
        </w:rPr>
        <w:t xml:space="preserve"> </w:t>
      </w:r>
      <w:r w:rsidR="00C67C18">
        <w:rPr>
          <w:rFonts w:cs="David" w:hint="cs"/>
          <w:sz w:val="24"/>
          <w:szCs w:val="24"/>
          <w:rtl/>
        </w:rPr>
        <w:t>מוסדות אקדמיים</w:t>
      </w:r>
      <w:r w:rsidR="00C3146F">
        <w:rPr>
          <w:rFonts w:cs="David" w:hint="cs"/>
          <w:sz w:val="24"/>
          <w:szCs w:val="24"/>
          <w:rtl/>
        </w:rPr>
        <w:t xml:space="preserve">, </w:t>
      </w:r>
      <w:r w:rsidR="00C67C18">
        <w:rPr>
          <w:rFonts w:cs="David" w:hint="cs"/>
          <w:sz w:val="24"/>
          <w:szCs w:val="24"/>
          <w:rtl/>
        </w:rPr>
        <w:t xml:space="preserve">ואחרים </w:t>
      </w:r>
      <w:r w:rsidR="0065092B">
        <w:rPr>
          <w:rFonts w:cs="David" w:hint="cs"/>
          <w:sz w:val="24"/>
          <w:szCs w:val="24"/>
          <w:rtl/>
        </w:rPr>
        <w:t>(להלן "</w:t>
      </w:r>
      <w:r w:rsidR="009B47B5">
        <w:rPr>
          <w:rFonts w:cs="David" w:hint="cs"/>
          <w:sz w:val="24"/>
          <w:szCs w:val="24"/>
          <w:rtl/>
        </w:rPr>
        <w:t>משיבים</w:t>
      </w:r>
      <w:r w:rsidR="0065092B">
        <w:rPr>
          <w:rFonts w:cs="David" w:hint="cs"/>
          <w:sz w:val="24"/>
          <w:szCs w:val="24"/>
          <w:rtl/>
        </w:rPr>
        <w:t xml:space="preserve">") </w:t>
      </w:r>
      <w:r w:rsidR="00C67C18">
        <w:rPr>
          <w:rFonts w:cs="David" w:hint="cs"/>
          <w:sz w:val="24"/>
          <w:szCs w:val="24"/>
          <w:rtl/>
        </w:rPr>
        <w:t>שיהיו מעוניינים</w:t>
      </w:r>
      <w:r w:rsidR="00C95958">
        <w:rPr>
          <w:rFonts w:cs="David" w:hint="cs"/>
          <w:sz w:val="24"/>
          <w:szCs w:val="24"/>
          <w:rtl/>
        </w:rPr>
        <w:t xml:space="preserve"> </w:t>
      </w:r>
      <w:r w:rsidR="00C67C18">
        <w:rPr>
          <w:rFonts w:cs="David" w:hint="cs"/>
          <w:sz w:val="24"/>
          <w:szCs w:val="24"/>
          <w:rtl/>
        </w:rPr>
        <w:t>לקחת חלק בגיבוש התכנית</w:t>
      </w:r>
      <w:r w:rsidR="009462D3">
        <w:rPr>
          <w:rFonts w:cs="David" w:hint="cs"/>
          <w:sz w:val="24"/>
          <w:szCs w:val="24"/>
          <w:rtl/>
        </w:rPr>
        <w:t xml:space="preserve"> ויש להם ידע מוכח וניסיון בתחומים של בניית תכניות ל</w:t>
      </w:r>
      <w:r w:rsidR="00C67C18">
        <w:rPr>
          <w:rFonts w:cs="David" w:hint="cs"/>
          <w:sz w:val="24"/>
          <w:szCs w:val="24"/>
          <w:rtl/>
        </w:rPr>
        <w:t>קידום שיתופי פעולה</w:t>
      </w:r>
      <w:r w:rsidR="00995E92">
        <w:rPr>
          <w:rFonts w:cs="David" w:hint="cs"/>
          <w:sz w:val="24"/>
          <w:szCs w:val="24"/>
          <w:rtl/>
        </w:rPr>
        <w:t>.</w:t>
      </w:r>
      <w:r w:rsidR="00C67C18">
        <w:rPr>
          <w:rFonts w:cs="David" w:hint="cs"/>
          <w:sz w:val="24"/>
          <w:szCs w:val="24"/>
          <w:rtl/>
        </w:rPr>
        <w:t xml:space="preserve"> </w:t>
      </w:r>
    </w:p>
    <w:p w:rsidR="008C084B" w:rsidRDefault="008C084B" w:rsidP="006F336E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u w:val="single"/>
          <w:rtl/>
        </w:rPr>
      </w:pPr>
    </w:p>
    <w:p w:rsidR="00AA31A2" w:rsidRPr="002F67A0" w:rsidRDefault="00AA31A2" w:rsidP="0061150C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b/>
          <w:bCs/>
          <w:sz w:val="26"/>
          <w:szCs w:val="26"/>
          <w:u w:val="single"/>
          <w:rtl/>
        </w:rPr>
      </w:pPr>
      <w:r w:rsidRPr="002F67A0">
        <w:rPr>
          <w:rFonts w:cs="David" w:hint="eastAsia"/>
          <w:b/>
          <w:bCs/>
          <w:sz w:val="26"/>
          <w:szCs w:val="26"/>
          <w:u w:val="single"/>
          <w:rtl/>
        </w:rPr>
        <w:t>מידע</w:t>
      </w:r>
      <w:r w:rsidRPr="002F67A0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2F67A0">
        <w:rPr>
          <w:rFonts w:cs="David" w:hint="eastAsia"/>
          <w:b/>
          <w:bCs/>
          <w:sz w:val="26"/>
          <w:szCs w:val="26"/>
          <w:u w:val="single"/>
          <w:rtl/>
        </w:rPr>
        <w:t>מבוקש</w:t>
      </w:r>
      <w:r w:rsidRPr="002F67A0">
        <w:rPr>
          <w:rFonts w:cs="David"/>
          <w:b/>
          <w:bCs/>
          <w:sz w:val="26"/>
          <w:szCs w:val="26"/>
          <w:u w:val="single"/>
          <w:rtl/>
        </w:rPr>
        <w:t xml:space="preserve"> </w:t>
      </w:r>
    </w:p>
    <w:p w:rsidR="00CB12C6" w:rsidRDefault="008D39A9" w:rsidP="004B713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8D39A9">
        <w:rPr>
          <w:rFonts w:cs="David" w:hint="eastAsia"/>
          <w:sz w:val="24"/>
          <w:szCs w:val="24"/>
          <w:rtl/>
        </w:rPr>
        <w:t>לפיכך</w:t>
      </w:r>
      <w:r w:rsidRPr="008D39A9">
        <w:rPr>
          <w:rFonts w:cs="David"/>
          <w:sz w:val="24"/>
          <w:szCs w:val="24"/>
          <w:rtl/>
        </w:rPr>
        <w:t xml:space="preserve">, </w:t>
      </w:r>
      <w:r w:rsidR="004574E1">
        <w:rPr>
          <w:rFonts w:cs="David" w:hint="cs"/>
          <w:sz w:val="24"/>
          <w:szCs w:val="24"/>
          <w:rtl/>
        </w:rPr>
        <w:t>מ</w:t>
      </w:r>
      <w:r w:rsidR="004B7136">
        <w:rPr>
          <w:rFonts w:cs="David" w:hint="cs"/>
          <w:sz w:val="24"/>
          <w:szCs w:val="24"/>
          <w:rtl/>
        </w:rPr>
        <w:t xml:space="preserve">שיבים </w:t>
      </w:r>
      <w:r w:rsidRPr="008D39A9">
        <w:rPr>
          <w:rFonts w:cs="David" w:hint="eastAsia"/>
          <w:sz w:val="24"/>
          <w:szCs w:val="24"/>
          <w:rtl/>
        </w:rPr>
        <w:t>מתבקש</w:t>
      </w:r>
      <w:r w:rsidR="004574E1">
        <w:rPr>
          <w:rFonts w:cs="David" w:hint="cs"/>
          <w:sz w:val="24"/>
          <w:szCs w:val="24"/>
          <w:rtl/>
        </w:rPr>
        <w:t xml:space="preserve">ים </w:t>
      </w:r>
      <w:r w:rsidRPr="008D39A9">
        <w:rPr>
          <w:rFonts w:cs="David" w:hint="eastAsia"/>
          <w:sz w:val="24"/>
          <w:szCs w:val="24"/>
          <w:rtl/>
        </w:rPr>
        <w:t>במסגרת</w:t>
      </w:r>
      <w:r w:rsidRPr="008D39A9">
        <w:rPr>
          <w:rFonts w:cs="David"/>
          <w:sz w:val="24"/>
          <w:szCs w:val="24"/>
        </w:rPr>
        <w:t xml:space="preserve">RFI </w:t>
      </w:r>
      <w:r w:rsidRPr="008D39A9">
        <w:rPr>
          <w:rFonts w:cs="David"/>
          <w:sz w:val="24"/>
          <w:szCs w:val="24"/>
          <w:rtl/>
        </w:rPr>
        <w:t xml:space="preserve"> </w:t>
      </w:r>
      <w:r w:rsidRPr="008D39A9">
        <w:rPr>
          <w:rFonts w:cs="David" w:hint="eastAsia"/>
          <w:sz w:val="24"/>
          <w:szCs w:val="24"/>
          <w:rtl/>
        </w:rPr>
        <w:t>זה</w:t>
      </w:r>
      <w:r w:rsidRPr="008D39A9">
        <w:rPr>
          <w:rFonts w:cs="David"/>
          <w:sz w:val="24"/>
          <w:szCs w:val="24"/>
          <w:rtl/>
        </w:rPr>
        <w:t xml:space="preserve"> </w:t>
      </w:r>
      <w:r w:rsidRPr="008D39A9">
        <w:rPr>
          <w:rFonts w:cs="David" w:hint="eastAsia"/>
          <w:sz w:val="24"/>
          <w:szCs w:val="24"/>
          <w:rtl/>
        </w:rPr>
        <w:t>למסור</w:t>
      </w:r>
      <w:r w:rsidRPr="008D39A9">
        <w:rPr>
          <w:rFonts w:cs="David"/>
          <w:sz w:val="24"/>
          <w:szCs w:val="24"/>
          <w:rtl/>
        </w:rPr>
        <w:t xml:space="preserve"> </w:t>
      </w:r>
      <w:r w:rsidRPr="008D39A9">
        <w:rPr>
          <w:rFonts w:cs="David" w:hint="eastAsia"/>
          <w:sz w:val="24"/>
          <w:szCs w:val="24"/>
          <w:rtl/>
        </w:rPr>
        <w:t>מידע</w:t>
      </w:r>
      <w:r w:rsidRPr="008D39A9">
        <w:rPr>
          <w:rFonts w:cs="David"/>
          <w:sz w:val="24"/>
          <w:szCs w:val="24"/>
          <w:rtl/>
        </w:rPr>
        <w:t xml:space="preserve"> </w:t>
      </w:r>
      <w:r w:rsidR="004B7136">
        <w:rPr>
          <w:rFonts w:cs="David" w:hint="cs"/>
          <w:sz w:val="24"/>
          <w:szCs w:val="24"/>
          <w:rtl/>
        </w:rPr>
        <w:t xml:space="preserve"> </w:t>
      </w:r>
      <w:r w:rsidR="00823A32">
        <w:rPr>
          <w:rFonts w:cs="David" w:hint="cs"/>
          <w:sz w:val="24"/>
          <w:szCs w:val="24"/>
          <w:rtl/>
        </w:rPr>
        <w:t>כמפורט להלן :</w:t>
      </w:r>
    </w:p>
    <w:p w:rsidR="009E3668" w:rsidRPr="009E3668" w:rsidRDefault="009E3668" w:rsidP="009E3668">
      <w:pPr>
        <w:pStyle w:val="a3"/>
        <w:numPr>
          <w:ilvl w:val="0"/>
          <w:numId w:val="46"/>
        </w:num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9E3668">
        <w:rPr>
          <w:rFonts w:cs="David" w:hint="cs"/>
          <w:sz w:val="24"/>
          <w:szCs w:val="24"/>
          <w:u w:val="single"/>
          <w:rtl/>
        </w:rPr>
        <w:t>פרטי המשיב:</w:t>
      </w:r>
    </w:p>
    <w:tbl>
      <w:tblPr>
        <w:tblpPr w:leftFromText="180" w:rightFromText="180" w:vertAnchor="text" w:horzAnchor="margin" w:tblpXSpec="center" w:tblpY="177"/>
        <w:bidiVisual/>
        <w:tblW w:w="8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53"/>
        <w:gridCol w:w="4935"/>
      </w:tblGrid>
      <w:tr w:rsidR="009E3668" w:rsidRPr="006836CC" w:rsidTr="009E3668"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3668" w:rsidRPr="006836CC" w:rsidRDefault="009E3668" w:rsidP="009E3668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6836CC">
              <w:rPr>
                <w:rFonts w:cs="David" w:hint="cs"/>
                <w:sz w:val="24"/>
                <w:szCs w:val="24"/>
                <w:rtl/>
              </w:rPr>
              <w:t>שם המשיב (בשפת המקור)</w:t>
            </w:r>
          </w:p>
        </w:tc>
        <w:tc>
          <w:tcPr>
            <w:tcW w:w="4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3668" w:rsidRPr="006836CC" w:rsidRDefault="009E3668" w:rsidP="009E3668">
            <w:pPr>
              <w:jc w:val="both"/>
              <w:rPr>
                <w:rFonts w:cs="David"/>
                <w:sz w:val="24"/>
                <w:szCs w:val="24"/>
                <w:u w:val="single"/>
                <w:rtl/>
              </w:rPr>
            </w:pP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" w:name="Text12"/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bookmarkEnd w:id="1"/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</w:p>
        </w:tc>
      </w:tr>
      <w:tr w:rsidR="009E3668" w:rsidRPr="006836CC" w:rsidTr="009E3668"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3668" w:rsidRPr="006836CC" w:rsidRDefault="009E3668" w:rsidP="009E3668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6836CC">
              <w:rPr>
                <w:rFonts w:cs="David" w:hint="cs"/>
                <w:sz w:val="24"/>
                <w:szCs w:val="24"/>
                <w:rtl/>
              </w:rPr>
              <w:t>צורת התאגדות (חברה / שותפות / עמותה)</w:t>
            </w:r>
          </w:p>
        </w:tc>
        <w:tc>
          <w:tcPr>
            <w:tcW w:w="4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3668" w:rsidRPr="006836CC" w:rsidRDefault="009E3668" w:rsidP="009E3668">
            <w:pPr>
              <w:jc w:val="both"/>
              <w:rPr>
                <w:rFonts w:cs="David"/>
                <w:sz w:val="24"/>
                <w:szCs w:val="24"/>
                <w:u w:val="single"/>
                <w:rtl/>
              </w:rPr>
            </w:pP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</w:p>
        </w:tc>
      </w:tr>
      <w:tr w:rsidR="009E3668" w:rsidRPr="006836CC" w:rsidTr="009E3668"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3668" w:rsidRPr="006836CC" w:rsidRDefault="009E3668" w:rsidP="009E3668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6836CC">
              <w:rPr>
                <w:rFonts w:cs="David" w:hint="cs"/>
                <w:sz w:val="24"/>
                <w:szCs w:val="24"/>
                <w:rtl/>
              </w:rPr>
              <w:t>מספר זיהוי של הישות המשפטית</w:t>
            </w:r>
          </w:p>
        </w:tc>
        <w:tc>
          <w:tcPr>
            <w:tcW w:w="4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3668" w:rsidRPr="006836CC" w:rsidRDefault="009E3668" w:rsidP="009E3668">
            <w:pPr>
              <w:jc w:val="both"/>
              <w:rPr>
                <w:rFonts w:cs="David"/>
                <w:sz w:val="24"/>
                <w:szCs w:val="24"/>
                <w:u w:val="single"/>
                <w:rtl/>
              </w:rPr>
            </w:pP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</w:p>
        </w:tc>
      </w:tr>
      <w:tr w:rsidR="009E3668" w:rsidRPr="006836CC" w:rsidTr="009E3668">
        <w:trPr>
          <w:trHeight w:val="669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3668" w:rsidRPr="006836CC" w:rsidRDefault="009E3668" w:rsidP="009E3668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6836CC">
              <w:rPr>
                <w:rFonts w:cs="David" w:hint="cs"/>
                <w:sz w:val="24"/>
                <w:szCs w:val="24"/>
                <w:rtl/>
              </w:rPr>
              <w:t>מקום רישום</w:t>
            </w:r>
          </w:p>
        </w:tc>
        <w:tc>
          <w:tcPr>
            <w:tcW w:w="4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3668" w:rsidRPr="006836CC" w:rsidRDefault="009E3668" w:rsidP="009E3668">
            <w:pPr>
              <w:jc w:val="both"/>
              <w:rPr>
                <w:rFonts w:cs="David"/>
                <w:sz w:val="24"/>
                <w:szCs w:val="24"/>
                <w:u w:val="single"/>
                <w:rtl/>
              </w:rPr>
            </w:pP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</w:p>
        </w:tc>
      </w:tr>
      <w:tr w:rsidR="009E3668" w:rsidRPr="006836CC" w:rsidTr="009E3668">
        <w:trPr>
          <w:trHeight w:val="693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3668" w:rsidRPr="006836CC" w:rsidRDefault="009E3668" w:rsidP="009E3668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6836CC">
              <w:rPr>
                <w:rFonts w:cs="David" w:hint="cs"/>
                <w:sz w:val="24"/>
                <w:szCs w:val="24"/>
                <w:rtl/>
              </w:rPr>
              <w:t>מקום מרכז הפעילות</w:t>
            </w:r>
          </w:p>
        </w:tc>
        <w:tc>
          <w:tcPr>
            <w:tcW w:w="4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3668" w:rsidRPr="006836CC" w:rsidRDefault="009E3668" w:rsidP="009E3668">
            <w:pPr>
              <w:jc w:val="both"/>
              <w:rPr>
                <w:rFonts w:cs="David"/>
                <w:sz w:val="24"/>
                <w:szCs w:val="24"/>
                <w:u w:val="single"/>
                <w:rtl/>
              </w:rPr>
            </w:pP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</w:p>
        </w:tc>
      </w:tr>
      <w:tr w:rsidR="009E3668" w:rsidRPr="006836CC" w:rsidTr="009E3668">
        <w:trPr>
          <w:trHeight w:val="716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3668" w:rsidRPr="006836CC" w:rsidRDefault="009E3668" w:rsidP="009E3668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6836CC">
              <w:rPr>
                <w:rFonts w:cs="David" w:hint="cs"/>
                <w:sz w:val="24"/>
                <w:szCs w:val="24"/>
                <w:rtl/>
              </w:rPr>
              <w:t xml:space="preserve">שנת הקמת </w:t>
            </w:r>
            <w:r>
              <w:rPr>
                <w:rFonts w:cs="David" w:hint="cs"/>
                <w:sz w:val="24"/>
                <w:szCs w:val="24"/>
                <w:rtl/>
              </w:rPr>
              <w:t>ההתאגדות</w:t>
            </w:r>
            <w:r w:rsidRPr="006836CC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4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3668" w:rsidRPr="006836CC" w:rsidRDefault="009E3668" w:rsidP="009E3668">
            <w:pPr>
              <w:jc w:val="both"/>
              <w:rPr>
                <w:rFonts w:cs="David"/>
                <w:sz w:val="24"/>
                <w:szCs w:val="24"/>
                <w:u w:val="single"/>
                <w:rtl/>
              </w:rPr>
            </w:pP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</w:p>
        </w:tc>
      </w:tr>
      <w:tr w:rsidR="009E3668" w:rsidRPr="006836CC" w:rsidTr="009E3668"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3668" w:rsidRPr="006836CC" w:rsidRDefault="009E3668" w:rsidP="009E3668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6836CC">
              <w:rPr>
                <w:rFonts w:cs="David" w:hint="cs"/>
                <w:sz w:val="24"/>
                <w:szCs w:val="24"/>
                <w:rtl/>
              </w:rPr>
              <w:t xml:space="preserve">כמות עובדים </w:t>
            </w:r>
          </w:p>
        </w:tc>
        <w:tc>
          <w:tcPr>
            <w:tcW w:w="4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3668" w:rsidRPr="006836CC" w:rsidRDefault="009E3668" w:rsidP="009E3668">
            <w:pPr>
              <w:jc w:val="both"/>
              <w:rPr>
                <w:rFonts w:cs="David"/>
                <w:sz w:val="24"/>
                <w:szCs w:val="24"/>
                <w:u w:val="single"/>
                <w:rtl/>
              </w:rPr>
            </w:pP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</w:p>
        </w:tc>
      </w:tr>
      <w:tr w:rsidR="009E3668" w:rsidRPr="006836CC" w:rsidTr="009E3668"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3668" w:rsidRPr="006836CC" w:rsidRDefault="009E3668" w:rsidP="009E3668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6836CC">
              <w:rPr>
                <w:rFonts w:cs="David" w:hint="cs"/>
                <w:sz w:val="24"/>
                <w:szCs w:val="24"/>
                <w:rtl/>
              </w:rPr>
              <w:lastRenderedPageBreak/>
              <w:t xml:space="preserve">התמחות עיקרית של </w:t>
            </w:r>
            <w:r>
              <w:rPr>
                <w:rFonts w:cs="David" w:hint="cs"/>
                <w:sz w:val="24"/>
                <w:szCs w:val="24"/>
                <w:rtl/>
              </w:rPr>
              <w:t>המשיב</w:t>
            </w:r>
          </w:p>
        </w:tc>
        <w:tc>
          <w:tcPr>
            <w:tcW w:w="4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3668" w:rsidRPr="006836CC" w:rsidRDefault="009E3668" w:rsidP="009E3668">
            <w:pPr>
              <w:jc w:val="both"/>
              <w:rPr>
                <w:rFonts w:cs="David"/>
                <w:sz w:val="24"/>
                <w:szCs w:val="24"/>
                <w:u w:val="single"/>
              </w:rPr>
            </w:pP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</w:p>
        </w:tc>
      </w:tr>
      <w:tr w:rsidR="009E3668" w:rsidRPr="006836CC" w:rsidTr="009E3668">
        <w:trPr>
          <w:trHeight w:val="672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3668" w:rsidRPr="006836CC" w:rsidRDefault="009E3668" w:rsidP="009E3668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6836CC">
              <w:rPr>
                <w:rFonts w:cs="David" w:hint="cs"/>
                <w:sz w:val="24"/>
                <w:szCs w:val="24"/>
                <w:rtl/>
              </w:rPr>
              <w:t xml:space="preserve">אתר אינטרנט  </w:t>
            </w:r>
          </w:p>
        </w:tc>
        <w:tc>
          <w:tcPr>
            <w:tcW w:w="4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3668" w:rsidRPr="006836CC" w:rsidRDefault="009E3668" w:rsidP="009E3668">
            <w:pPr>
              <w:jc w:val="both"/>
              <w:rPr>
                <w:rFonts w:cs="David"/>
                <w:sz w:val="24"/>
                <w:szCs w:val="24"/>
                <w:u w:val="single"/>
                <w:rtl/>
              </w:rPr>
            </w:pP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end"/>
            </w:r>
          </w:p>
        </w:tc>
      </w:tr>
    </w:tbl>
    <w:p w:rsidR="00823A32" w:rsidRPr="00743334" w:rsidRDefault="00823A32" w:rsidP="009E3668">
      <w:pPr>
        <w:pStyle w:val="a3"/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823A32" w:rsidRDefault="009E3668" w:rsidP="009E3668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u w:val="single"/>
          <w:rtl/>
        </w:rPr>
        <w:t xml:space="preserve">ב. </w:t>
      </w:r>
      <w:r w:rsidR="00F35FC0" w:rsidRPr="00F35FC0">
        <w:rPr>
          <w:rFonts w:cs="David" w:hint="cs"/>
          <w:sz w:val="24"/>
          <w:szCs w:val="24"/>
          <w:u w:val="single"/>
          <w:rtl/>
        </w:rPr>
        <w:t>פרטי איש הקשר מטעם המשיב</w:t>
      </w:r>
    </w:p>
    <w:p w:rsidR="00F35FC0" w:rsidRDefault="00F35FC0" w:rsidP="004B713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tbl>
      <w:tblPr>
        <w:bidiVisual/>
        <w:tblW w:w="86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6"/>
        <w:gridCol w:w="6521"/>
      </w:tblGrid>
      <w:tr w:rsidR="00F35FC0" w:rsidRPr="006836CC" w:rsidTr="002F1B7E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FC0" w:rsidRPr="006836CC" w:rsidRDefault="00F35FC0" w:rsidP="002F1B7E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6836CC">
              <w:rPr>
                <w:rFonts w:cs="David"/>
                <w:sz w:val="24"/>
                <w:szCs w:val="24"/>
                <w:rtl/>
              </w:rPr>
              <w:br w:type="page"/>
            </w:r>
            <w:r w:rsidRPr="006836CC">
              <w:rPr>
                <w:rFonts w:cs="David" w:hint="cs"/>
                <w:sz w:val="24"/>
                <w:szCs w:val="24"/>
                <w:rtl/>
              </w:rPr>
              <w:t>שם איש הקשר מטעם המשיב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FC0" w:rsidRPr="006836CC" w:rsidRDefault="00F35FC0" w:rsidP="002F1B7E">
            <w:pPr>
              <w:jc w:val="both"/>
              <w:rPr>
                <w:rFonts w:cs="David"/>
                <w:sz w:val="24"/>
                <w:szCs w:val="24"/>
                <w:u w:val="single"/>
                <w:rtl/>
              </w:rPr>
            </w:pP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</w:p>
        </w:tc>
      </w:tr>
      <w:tr w:rsidR="00F35FC0" w:rsidRPr="006836CC" w:rsidTr="002F1B7E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FC0" w:rsidRPr="006836CC" w:rsidRDefault="00F35FC0" w:rsidP="0019122A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6836CC">
              <w:rPr>
                <w:rFonts w:cs="David" w:hint="cs"/>
                <w:sz w:val="24"/>
                <w:szCs w:val="24"/>
                <w:rtl/>
              </w:rPr>
              <w:t xml:space="preserve">תפקידו </w:t>
            </w:r>
            <w:r w:rsidR="0019122A">
              <w:rPr>
                <w:rFonts w:cs="David" w:hint="cs"/>
                <w:sz w:val="24"/>
                <w:szCs w:val="24"/>
                <w:rtl/>
              </w:rPr>
              <w:t>במשיב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FC0" w:rsidRPr="006836CC" w:rsidRDefault="00F35FC0" w:rsidP="002F1B7E">
            <w:pPr>
              <w:jc w:val="both"/>
              <w:rPr>
                <w:rFonts w:cs="David"/>
                <w:sz w:val="24"/>
                <w:szCs w:val="24"/>
                <w:u w:val="single"/>
                <w:rtl/>
              </w:rPr>
            </w:pP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</w:p>
        </w:tc>
      </w:tr>
      <w:tr w:rsidR="00F35FC0" w:rsidRPr="006836CC" w:rsidTr="002F1B7E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FC0" w:rsidRPr="006836CC" w:rsidRDefault="00F35FC0" w:rsidP="002F1B7E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6836CC">
              <w:rPr>
                <w:rFonts w:cs="David" w:hint="cs"/>
                <w:sz w:val="24"/>
                <w:szCs w:val="24"/>
                <w:rtl/>
              </w:rPr>
              <w:t>טלפון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FC0" w:rsidRPr="006836CC" w:rsidRDefault="00F35FC0" w:rsidP="002F1B7E">
            <w:pPr>
              <w:jc w:val="both"/>
              <w:rPr>
                <w:rFonts w:cs="David"/>
                <w:sz w:val="24"/>
                <w:szCs w:val="24"/>
                <w:u w:val="single"/>
                <w:rtl/>
              </w:rPr>
            </w:pP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</w:p>
        </w:tc>
      </w:tr>
      <w:tr w:rsidR="00F35FC0" w:rsidRPr="006836CC" w:rsidTr="002F1B7E">
        <w:trPr>
          <w:trHeight w:val="669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FC0" w:rsidRPr="006836CC" w:rsidRDefault="00F35FC0" w:rsidP="002F1B7E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6836CC">
              <w:rPr>
                <w:rFonts w:cs="David" w:hint="cs"/>
                <w:sz w:val="24"/>
                <w:szCs w:val="24"/>
                <w:rtl/>
              </w:rPr>
              <w:t>כתובת מייל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5FC0" w:rsidRPr="006836CC" w:rsidRDefault="00F35FC0" w:rsidP="002F1B7E">
            <w:pPr>
              <w:jc w:val="both"/>
              <w:rPr>
                <w:rFonts w:cs="David"/>
                <w:sz w:val="24"/>
                <w:szCs w:val="24"/>
                <w:u w:val="single"/>
                <w:rtl/>
              </w:rPr>
            </w:pP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/>
                <w:sz w:val="24"/>
                <w:szCs w:val="24"/>
                <w:u w:val="single"/>
              </w:rPr>
              <w:instrText>FORMTEXT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instrText xml:space="preserve"> </w:instrTex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fldChar w:fldCharType="separate"/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u w:val="single"/>
                <w:rtl/>
              </w:rPr>
              <w:t> </w:t>
            </w:r>
            <w:r w:rsidRPr="006836CC">
              <w:rPr>
                <w:rFonts w:cs="David" w:hint="cs"/>
                <w:sz w:val="24"/>
                <w:szCs w:val="24"/>
                <w:rtl/>
              </w:rPr>
              <w:fldChar w:fldCharType="end"/>
            </w:r>
          </w:p>
        </w:tc>
      </w:tr>
    </w:tbl>
    <w:p w:rsidR="00F35FC0" w:rsidRPr="00A77ACA" w:rsidRDefault="00F35FC0" w:rsidP="004B713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2A234B" w:rsidRPr="00A77ACA" w:rsidRDefault="002A234B" w:rsidP="00A77D40">
      <w:pPr>
        <w:autoSpaceDE w:val="0"/>
        <w:autoSpaceDN w:val="0"/>
        <w:adjustRightInd w:val="0"/>
        <w:spacing w:after="0" w:line="360" w:lineRule="auto"/>
        <w:jc w:val="both"/>
        <w:rPr>
          <w:rFonts w:ascii="OronMF" w:hAnsi="OronMF" w:cs="David"/>
          <w:sz w:val="24"/>
          <w:szCs w:val="24"/>
          <w:rtl/>
        </w:rPr>
      </w:pPr>
      <w:r w:rsidRPr="00A77ACA">
        <w:rPr>
          <w:rFonts w:cs="David" w:hint="cs"/>
          <w:sz w:val="24"/>
          <w:szCs w:val="24"/>
          <w:rtl/>
        </w:rPr>
        <w:t>ג</w:t>
      </w:r>
      <w:r w:rsidR="00BE41BD" w:rsidRPr="00A77ACA">
        <w:rPr>
          <w:rFonts w:cs="David" w:hint="cs"/>
          <w:sz w:val="24"/>
          <w:szCs w:val="24"/>
          <w:rtl/>
        </w:rPr>
        <w:t xml:space="preserve">. </w:t>
      </w:r>
      <w:r w:rsidR="00BE41BD" w:rsidRPr="00566B72">
        <w:rPr>
          <w:rFonts w:ascii="OronMF" w:hAnsi="OronMF" w:cs="David" w:hint="cs"/>
          <w:sz w:val="24"/>
          <w:szCs w:val="24"/>
          <w:u w:val="single"/>
          <w:rtl/>
        </w:rPr>
        <w:t>עיקרי</w:t>
      </w:r>
      <w:r w:rsidR="00BE41BD" w:rsidRPr="00566B72">
        <w:rPr>
          <w:rFonts w:ascii="OronMF" w:hAnsi="OronMF" w:cs="David"/>
          <w:sz w:val="24"/>
          <w:szCs w:val="24"/>
          <w:u w:val="single"/>
          <w:rtl/>
        </w:rPr>
        <w:t xml:space="preserve"> </w:t>
      </w:r>
      <w:r w:rsidR="00A77ACA" w:rsidRPr="00566B72">
        <w:rPr>
          <w:rFonts w:ascii="OronMF" w:hAnsi="OronMF" w:cs="David" w:hint="cs"/>
          <w:sz w:val="24"/>
          <w:szCs w:val="24"/>
          <w:u w:val="single"/>
          <w:rtl/>
        </w:rPr>
        <w:t xml:space="preserve">תחומי </w:t>
      </w:r>
      <w:r w:rsidR="00BE41BD" w:rsidRPr="00566B72">
        <w:rPr>
          <w:rFonts w:ascii="OronMF" w:hAnsi="OronMF" w:cs="David" w:hint="cs"/>
          <w:sz w:val="24"/>
          <w:szCs w:val="24"/>
          <w:u w:val="single"/>
          <w:rtl/>
        </w:rPr>
        <w:t xml:space="preserve">הפעילות של </w:t>
      </w:r>
      <w:r w:rsidR="00BE41BD" w:rsidRPr="00566B72">
        <w:rPr>
          <w:rFonts w:ascii="OronMF" w:hAnsi="OronMF" w:cs="David"/>
          <w:sz w:val="24"/>
          <w:szCs w:val="24"/>
          <w:u w:val="single"/>
          <w:rtl/>
        </w:rPr>
        <w:t>ה</w:t>
      </w:r>
      <w:r w:rsidR="00BE41BD" w:rsidRPr="00566B72">
        <w:rPr>
          <w:rFonts w:ascii="OronMF" w:hAnsi="OronMF" w:cs="David" w:hint="cs"/>
          <w:sz w:val="24"/>
          <w:szCs w:val="24"/>
          <w:u w:val="single"/>
          <w:rtl/>
        </w:rPr>
        <w:t>משיב</w:t>
      </w:r>
      <w:r w:rsidR="00566B72">
        <w:rPr>
          <w:rFonts w:ascii="OronMF" w:hAnsi="OronMF" w:cs="David" w:hint="cs"/>
          <w:sz w:val="24"/>
          <w:szCs w:val="24"/>
          <w:rtl/>
        </w:rPr>
        <w:t xml:space="preserve"> </w:t>
      </w:r>
      <w:r w:rsidR="00A77D40">
        <w:rPr>
          <w:rFonts w:ascii="OronMF" w:hAnsi="OronMF" w:cs="David"/>
          <w:sz w:val="24"/>
          <w:szCs w:val="24"/>
          <w:rtl/>
        </w:rPr>
        <w:t>–</w:t>
      </w:r>
      <w:r w:rsidR="00566B72">
        <w:rPr>
          <w:rFonts w:ascii="OronMF" w:hAnsi="OronMF" w:cs="David" w:hint="cs"/>
          <w:sz w:val="24"/>
          <w:szCs w:val="24"/>
          <w:rtl/>
        </w:rPr>
        <w:t xml:space="preserve"> </w:t>
      </w:r>
      <w:r w:rsidR="00A77D40">
        <w:rPr>
          <w:rFonts w:ascii="OronMF" w:hAnsi="OronMF" w:cs="David" w:hint="cs"/>
          <w:sz w:val="24"/>
          <w:szCs w:val="24"/>
          <w:rtl/>
        </w:rPr>
        <w:t xml:space="preserve">הן </w:t>
      </w:r>
      <w:r w:rsidR="00BE41BD" w:rsidRPr="00A77ACA">
        <w:rPr>
          <w:rFonts w:ascii="OronMF" w:hAnsi="OronMF" w:cs="David" w:hint="cs"/>
          <w:sz w:val="24"/>
          <w:szCs w:val="24"/>
          <w:rtl/>
        </w:rPr>
        <w:t xml:space="preserve">בתחום הרלוונטי לפנייה והן בתחומים נוספים </w:t>
      </w:r>
      <w:r w:rsidR="009A36DC" w:rsidRPr="00A77ACA">
        <w:rPr>
          <w:rFonts w:ascii="OronMF" w:hAnsi="OronMF" w:cs="David" w:hint="cs"/>
          <w:sz w:val="24"/>
          <w:szCs w:val="24"/>
          <w:rtl/>
        </w:rPr>
        <w:t xml:space="preserve">. </w:t>
      </w:r>
      <w:r w:rsidR="00BE41BD" w:rsidRPr="00A77ACA">
        <w:rPr>
          <w:rFonts w:ascii="OronMF" w:hAnsi="OronMF" w:cs="David" w:hint="cs"/>
          <w:sz w:val="24"/>
          <w:szCs w:val="24"/>
          <w:rtl/>
        </w:rPr>
        <w:t>ניתן לצרף לחלק זה נספח פירוט בקובץ נפרד</w:t>
      </w:r>
      <w:r w:rsidR="009A36DC" w:rsidRPr="00A77ACA">
        <w:rPr>
          <w:rFonts w:ascii="OronMF" w:hAnsi="OronMF" w:cs="David" w:hint="cs"/>
          <w:sz w:val="24"/>
          <w:szCs w:val="24"/>
          <w:rtl/>
        </w:rPr>
        <w:t>.</w:t>
      </w:r>
    </w:p>
    <w:p w:rsidR="009A36DC" w:rsidRDefault="009A36DC" w:rsidP="009A36DC">
      <w:pPr>
        <w:autoSpaceDE w:val="0"/>
        <w:autoSpaceDN w:val="0"/>
        <w:adjustRightInd w:val="0"/>
        <w:spacing w:after="0" w:line="360" w:lineRule="auto"/>
        <w:jc w:val="both"/>
        <w:rPr>
          <w:rFonts w:ascii="OronMF" w:hAnsi="OronMF" w:cs="David"/>
          <w:rtl/>
        </w:rPr>
      </w:pPr>
    </w:p>
    <w:tbl>
      <w:tblPr>
        <w:tblStyle w:val="a6"/>
        <w:bidiVisual/>
        <w:tblW w:w="0" w:type="auto"/>
        <w:tblLook w:val="04A0" w:firstRow="1" w:lastRow="0" w:firstColumn="1" w:lastColumn="0" w:noHBand="0" w:noVBand="1"/>
      </w:tblPr>
      <w:tblGrid>
        <w:gridCol w:w="8296"/>
      </w:tblGrid>
      <w:tr w:rsidR="009A36DC" w:rsidTr="009A36DC">
        <w:tc>
          <w:tcPr>
            <w:tcW w:w="8296" w:type="dxa"/>
          </w:tcPr>
          <w:p w:rsidR="009A36DC" w:rsidRDefault="009A36DC" w:rsidP="009A36D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  <w:p w:rsidR="009A36DC" w:rsidRDefault="009A36DC" w:rsidP="009A36D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  <w:p w:rsidR="009A36DC" w:rsidRDefault="009A36DC" w:rsidP="009A36D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  <w:p w:rsidR="009A36DC" w:rsidRDefault="009A36DC" w:rsidP="009A36D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  <w:p w:rsidR="00A77ACA" w:rsidRDefault="00A77ACA" w:rsidP="009A36D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  <w:p w:rsidR="00A77ACA" w:rsidRDefault="00A77ACA" w:rsidP="009A36D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  <w:p w:rsidR="009A36DC" w:rsidRDefault="009A36DC" w:rsidP="009A36D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2A234B" w:rsidRDefault="002A234B" w:rsidP="002A234B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F35FC0" w:rsidRDefault="002A234B" w:rsidP="0019122A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ד</w:t>
      </w:r>
      <w:r w:rsidR="00F35FC0">
        <w:rPr>
          <w:rFonts w:cs="David" w:hint="cs"/>
          <w:sz w:val="24"/>
          <w:szCs w:val="24"/>
          <w:rtl/>
        </w:rPr>
        <w:t xml:space="preserve">. </w:t>
      </w:r>
      <w:r w:rsidR="00F35FC0" w:rsidRPr="00791EF3">
        <w:rPr>
          <w:rFonts w:cs="David" w:hint="cs"/>
          <w:sz w:val="24"/>
          <w:szCs w:val="24"/>
          <w:u w:val="single"/>
          <w:rtl/>
        </w:rPr>
        <w:t xml:space="preserve">ניסיון בתחום שיתוף פעולה </w:t>
      </w:r>
    </w:p>
    <w:p w:rsidR="00A77D40" w:rsidRDefault="00A77D40" w:rsidP="003350D1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2F1B7E" w:rsidRDefault="003350D1" w:rsidP="003350D1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המשיב יפרט את ניסיונו בתחום שיתופי פעולה אזוריים. </w:t>
      </w:r>
      <w:r w:rsidR="002F1B7E">
        <w:rPr>
          <w:rFonts w:cs="David" w:hint="cs"/>
          <w:sz w:val="24"/>
          <w:szCs w:val="24"/>
          <w:rtl/>
        </w:rPr>
        <w:t>הניסיון יכול להיות בתחום ביצוע בפועל של שיתו</w:t>
      </w:r>
      <w:r>
        <w:rPr>
          <w:rFonts w:cs="David" w:hint="cs"/>
          <w:sz w:val="24"/>
          <w:szCs w:val="24"/>
          <w:rtl/>
        </w:rPr>
        <w:t>פי</w:t>
      </w:r>
      <w:r w:rsidR="002F1B7E">
        <w:rPr>
          <w:rFonts w:cs="David" w:hint="cs"/>
          <w:sz w:val="24"/>
          <w:szCs w:val="24"/>
          <w:rtl/>
        </w:rPr>
        <w:t xml:space="preserve"> פעולה מוצלח</w:t>
      </w:r>
      <w:r>
        <w:rPr>
          <w:rFonts w:cs="David" w:hint="cs"/>
          <w:sz w:val="24"/>
          <w:szCs w:val="24"/>
          <w:rtl/>
        </w:rPr>
        <w:t>ים</w:t>
      </w:r>
      <w:r w:rsidR="002F1B7E">
        <w:rPr>
          <w:rFonts w:cs="David" w:hint="cs"/>
          <w:sz w:val="24"/>
          <w:szCs w:val="24"/>
          <w:rtl/>
        </w:rPr>
        <w:t xml:space="preserve"> או </w:t>
      </w:r>
      <w:r>
        <w:rPr>
          <w:rFonts w:cs="David" w:hint="cs"/>
          <w:sz w:val="24"/>
          <w:szCs w:val="24"/>
          <w:rtl/>
        </w:rPr>
        <w:t xml:space="preserve">ניסיון וידע </w:t>
      </w:r>
      <w:r w:rsidR="002F1B7E">
        <w:rPr>
          <w:rFonts w:cs="David" w:hint="cs"/>
          <w:sz w:val="24"/>
          <w:szCs w:val="24"/>
          <w:rtl/>
        </w:rPr>
        <w:t xml:space="preserve">בתחום המחקרי/אקדמי. </w:t>
      </w:r>
      <w:r>
        <w:rPr>
          <w:rFonts w:cs="David" w:hint="cs"/>
          <w:sz w:val="24"/>
          <w:szCs w:val="24"/>
          <w:rtl/>
        </w:rPr>
        <w:t xml:space="preserve">הניסיון בשיתופי פעולה </w:t>
      </w:r>
      <w:r w:rsidR="002F1B7E">
        <w:rPr>
          <w:rFonts w:cs="David" w:hint="cs"/>
          <w:sz w:val="24"/>
          <w:szCs w:val="24"/>
          <w:rtl/>
        </w:rPr>
        <w:t>יכ</w:t>
      </w:r>
      <w:r w:rsidR="0010154B">
        <w:rPr>
          <w:rFonts w:cs="David" w:hint="cs"/>
          <w:sz w:val="24"/>
          <w:szCs w:val="24"/>
          <w:rtl/>
        </w:rPr>
        <w:t>ול שיהיה בפעילות בארץ או בחו"ל .</w:t>
      </w:r>
      <w:r w:rsidR="00A77D40">
        <w:rPr>
          <w:rFonts w:cs="David" w:hint="cs"/>
          <w:sz w:val="24"/>
          <w:szCs w:val="24"/>
          <w:rtl/>
        </w:rPr>
        <w:t xml:space="preserve"> בנוסף, </w:t>
      </w:r>
      <w:r>
        <w:rPr>
          <w:rFonts w:cs="David" w:hint="cs"/>
          <w:sz w:val="24"/>
          <w:szCs w:val="24"/>
          <w:rtl/>
        </w:rPr>
        <w:t>המשיב יפרט את הניסיון שלו ואת הקשרים שיש לו עם שותפים באזור .</w:t>
      </w:r>
    </w:p>
    <w:p w:rsidR="004B0524" w:rsidRDefault="004B0524" w:rsidP="003350D1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tbl>
      <w:tblPr>
        <w:tblStyle w:val="a6"/>
        <w:bidiVisual/>
        <w:tblW w:w="0" w:type="auto"/>
        <w:tblLook w:val="04A0" w:firstRow="1" w:lastRow="0" w:firstColumn="1" w:lastColumn="0" w:noHBand="0" w:noVBand="1"/>
      </w:tblPr>
      <w:tblGrid>
        <w:gridCol w:w="2687"/>
        <w:gridCol w:w="1547"/>
        <w:gridCol w:w="1490"/>
        <w:gridCol w:w="1200"/>
        <w:gridCol w:w="1372"/>
      </w:tblGrid>
      <w:tr w:rsidR="002F1B7E" w:rsidTr="002F1B7E">
        <w:tc>
          <w:tcPr>
            <w:tcW w:w="2608" w:type="dxa"/>
          </w:tcPr>
          <w:p w:rsidR="002F1B7E" w:rsidRDefault="002F1B7E" w:rsidP="004B71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תכנית/פרויקט/מיזם/מחקר</w:t>
            </w:r>
            <w:r w:rsidR="00AE4593">
              <w:rPr>
                <w:rFonts w:cs="David" w:hint="cs"/>
                <w:sz w:val="24"/>
                <w:szCs w:val="24"/>
                <w:rtl/>
              </w:rPr>
              <w:t>/ אחר</w:t>
            </w:r>
          </w:p>
        </w:tc>
        <w:tc>
          <w:tcPr>
            <w:tcW w:w="1635" w:type="dxa"/>
          </w:tcPr>
          <w:p w:rsidR="002F1B7E" w:rsidRDefault="002F1B7E" w:rsidP="002F1B7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שותפים </w:t>
            </w:r>
          </w:p>
        </w:tc>
        <w:tc>
          <w:tcPr>
            <w:tcW w:w="1581" w:type="dxa"/>
          </w:tcPr>
          <w:p w:rsidR="002F1B7E" w:rsidRDefault="002F1B7E" w:rsidP="004B71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תקופת ביצוע</w:t>
            </w:r>
          </w:p>
        </w:tc>
        <w:tc>
          <w:tcPr>
            <w:tcW w:w="1247" w:type="dxa"/>
          </w:tcPr>
          <w:p w:rsidR="002F1B7E" w:rsidRDefault="002F1B7E" w:rsidP="004B71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תוצרי השת"פ</w:t>
            </w:r>
          </w:p>
        </w:tc>
        <w:tc>
          <w:tcPr>
            <w:tcW w:w="1451" w:type="dxa"/>
          </w:tcPr>
          <w:p w:rsidR="002F1B7E" w:rsidRDefault="002F1B7E" w:rsidP="004B71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גורם ממליץ</w:t>
            </w:r>
          </w:p>
        </w:tc>
      </w:tr>
      <w:tr w:rsidR="002F1B7E" w:rsidTr="002F1B7E">
        <w:tc>
          <w:tcPr>
            <w:tcW w:w="2608" w:type="dxa"/>
          </w:tcPr>
          <w:p w:rsidR="002F1B7E" w:rsidRDefault="002F1B7E" w:rsidP="004B71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35" w:type="dxa"/>
          </w:tcPr>
          <w:p w:rsidR="002F1B7E" w:rsidRDefault="002F1B7E" w:rsidP="004B71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581" w:type="dxa"/>
          </w:tcPr>
          <w:p w:rsidR="002F1B7E" w:rsidRDefault="002F1B7E" w:rsidP="004B71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47" w:type="dxa"/>
          </w:tcPr>
          <w:p w:rsidR="002F1B7E" w:rsidRDefault="002F1B7E" w:rsidP="004B71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51" w:type="dxa"/>
          </w:tcPr>
          <w:p w:rsidR="002F1B7E" w:rsidRDefault="002F1B7E" w:rsidP="004B71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  <w:tr w:rsidR="002F1B7E" w:rsidTr="002F1B7E">
        <w:tc>
          <w:tcPr>
            <w:tcW w:w="2608" w:type="dxa"/>
          </w:tcPr>
          <w:p w:rsidR="002F1B7E" w:rsidRDefault="002F1B7E" w:rsidP="004B71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35" w:type="dxa"/>
          </w:tcPr>
          <w:p w:rsidR="002F1B7E" w:rsidRDefault="002F1B7E" w:rsidP="004B71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581" w:type="dxa"/>
          </w:tcPr>
          <w:p w:rsidR="002F1B7E" w:rsidRDefault="002F1B7E" w:rsidP="004B71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47" w:type="dxa"/>
          </w:tcPr>
          <w:p w:rsidR="002F1B7E" w:rsidRDefault="002F1B7E" w:rsidP="004B71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51" w:type="dxa"/>
          </w:tcPr>
          <w:p w:rsidR="002F1B7E" w:rsidRDefault="002F1B7E" w:rsidP="004B71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  <w:tr w:rsidR="002F1B7E" w:rsidTr="002F1B7E">
        <w:tc>
          <w:tcPr>
            <w:tcW w:w="2608" w:type="dxa"/>
          </w:tcPr>
          <w:p w:rsidR="002F1B7E" w:rsidRDefault="002F1B7E" w:rsidP="004B71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35" w:type="dxa"/>
          </w:tcPr>
          <w:p w:rsidR="002F1B7E" w:rsidRDefault="002F1B7E" w:rsidP="004B71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581" w:type="dxa"/>
          </w:tcPr>
          <w:p w:rsidR="002F1B7E" w:rsidRDefault="002F1B7E" w:rsidP="004B71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47" w:type="dxa"/>
          </w:tcPr>
          <w:p w:rsidR="002F1B7E" w:rsidRDefault="002F1B7E" w:rsidP="004B71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51" w:type="dxa"/>
          </w:tcPr>
          <w:p w:rsidR="002F1B7E" w:rsidRDefault="002F1B7E" w:rsidP="004B71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F35FC0" w:rsidRDefault="00F35FC0" w:rsidP="004B713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F35FC0" w:rsidRDefault="002A234B" w:rsidP="004B713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lastRenderedPageBreak/>
        <w:t>ה</w:t>
      </w:r>
      <w:r w:rsidR="00F35FC0">
        <w:rPr>
          <w:rFonts w:cs="David" w:hint="cs"/>
          <w:sz w:val="24"/>
          <w:szCs w:val="24"/>
          <w:rtl/>
        </w:rPr>
        <w:t xml:space="preserve">. </w:t>
      </w:r>
      <w:r w:rsidR="00F35FC0" w:rsidRPr="002F1B7E">
        <w:rPr>
          <w:rFonts w:cs="David" w:hint="cs"/>
          <w:sz w:val="24"/>
          <w:szCs w:val="24"/>
          <w:u w:val="single"/>
          <w:rtl/>
        </w:rPr>
        <w:t>ניסיון ויכולות ביצוע בתחום בניית הערכת מצב אסטרטגית</w:t>
      </w:r>
    </w:p>
    <w:p w:rsidR="00A77D40" w:rsidRDefault="00A77D40" w:rsidP="004B713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C772CB" w:rsidRDefault="00C772CB" w:rsidP="001253C1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המשיב יפרט את ניסיונו בבניית הערכות מצב רב שנתיות ב</w:t>
      </w:r>
      <w:r w:rsidR="003D252F">
        <w:rPr>
          <w:rFonts w:cs="David" w:hint="cs"/>
          <w:sz w:val="24"/>
          <w:szCs w:val="24"/>
          <w:rtl/>
        </w:rPr>
        <w:t>תחום של שיתופי פעולה</w:t>
      </w:r>
      <w:r>
        <w:rPr>
          <w:rFonts w:cs="David" w:hint="cs"/>
          <w:sz w:val="24"/>
          <w:szCs w:val="24"/>
          <w:rtl/>
        </w:rPr>
        <w:t xml:space="preserve"> או בתחומים אחרים. המשיב יפרט בנוסף את הנכסים, ציוד, כוח אדם שעומדים לרשותו לביצוע. המשיב רשאי לצרף פירוט קו"ח של בעלי תפקידים מרכזיים בעלי ניסיון בתחום.</w:t>
      </w:r>
    </w:p>
    <w:p w:rsidR="002F1B7E" w:rsidRDefault="002F1B7E" w:rsidP="004B713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tbl>
      <w:tblPr>
        <w:tblStyle w:val="a6"/>
        <w:bidiVisual/>
        <w:tblW w:w="0" w:type="auto"/>
        <w:tblLook w:val="04A0" w:firstRow="1" w:lastRow="0" w:firstColumn="1" w:lastColumn="0" w:noHBand="0" w:noVBand="1"/>
      </w:tblPr>
      <w:tblGrid>
        <w:gridCol w:w="2519"/>
        <w:gridCol w:w="1587"/>
        <w:gridCol w:w="1543"/>
        <w:gridCol w:w="1229"/>
        <w:gridCol w:w="1418"/>
      </w:tblGrid>
      <w:tr w:rsidR="002F1B7E" w:rsidTr="002F1B7E">
        <w:tc>
          <w:tcPr>
            <w:tcW w:w="2608" w:type="dxa"/>
          </w:tcPr>
          <w:p w:rsidR="002F1B7E" w:rsidRDefault="001253C1" w:rsidP="001253C1">
            <w:pPr>
              <w:autoSpaceDE w:val="0"/>
              <w:autoSpaceDN w:val="0"/>
              <w:adjustRightInd w:val="0"/>
              <w:spacing w:after="0"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פירוט </w:t>
            </w:r>
            <w:r w:rsidR="00A77D40">
              <w:rPr>
                <w:rFonts w:cs="David" w:hint="cs"/>
                <w:sz w:val="24"/>
                <w:szCs w:val="24"/>
                <w:rtl/>
              </w:rPr>
              <w:t xml:space="preserve">ניסיון בבניית </w:t>
            </w:r>
            <w:r>
              <w:rPr>
                <w:rFonts w:cs="David" w:hint="cs"/>
                <w:sz w:val="24"/>
                <w:szCs w:val="24"/>
                <w:rtl/>
              </w:rPr>
              <w:t>הערכת מצב</w:t>
            </w:r>
          </w:p>
        </w:tc>
        <w:tc>
          <w:tcPr>
            <w:tcW w:w="1635" w:type="dxa"/>
          </w:tcPr>
          <w:p w:rsidR="002F1B7E" w:rsidRDefault="002F1B7E" w:rsidP="002F1B7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לקוח</w:t>
            </w:r>
          </w:p>
        </w:tc>
        <w:tc>
          <w:tcPr>
            <w:tcW w:w="1581" w:type="dxa"/>
          </w:tcPr>
          <w:p w:rsidR="002F1B7E" w:rsidRDefault="002F1B7E" w:rsidP="002F1B7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תקופת ביצוע</w:t>
            </w:r>
          </w:p>
        </w:tc>
        <w:tc>
          <w:tcPr>
            <w:tcW w:w="1247" w:type="dxa"/>
          </w:tcPr>
          <w:p w:rsidR="002F1B7E" w:rsidRDefault="002F1B7E" w:rsidP="002F1B7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תוצרים</w:t>
            </w:r>
          </w:p>
        </w:tc>
        <w:tc>
          <w:tcPr>
            <w:tcW w:w="1451" w:type="dxa"/>
          </w:tcPr>
          <w:p w:rsidR="002F1B7E" w:rsidRDefault="002F1B7E" w:rsidP="002F1B7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גורם ממליץ</w:t>
            </w:r>
          </w:p>
        </w:tc>
      </w:tr>
      <w:tr w:rsidR="002F1B7E" w:rsidTr="002F1B7E">
        <w:tc>
          <w:tcPr>
            <w:tcW w:w="2608" w:type="dxa"/>
          </w:tcPr>
          <w:p w:rsidR="002F1B7E" w:rsidRDefault="002F1B7E" w:rsidP="002F1B7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35" w:type="dxa"/>
          </w:tcPr>
          <w:p w:rsidR="002F1B7E" w:rsidRDefault="002F1B7E" w:rsidP="002F1B7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581" w:type="dxa"/>
          </w:tcPr>
          <w:p w:rsidR="002F1B7E" w:rsidRDefault="002F1B7E" w:rsidP="002F1B7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47" w:type="dxa"/>
          </w:tcPr>
          <w:p w:rsidR="002F1B7E" w:rsidRDefault="002F1B7E" w:rsidP="002F1B7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51" w:type="dxa"/>
          </w:tcPr>
          <w:p w:rsidR="002F1B7E" w:rsidRDefault="002F1B7E" w:rsidP="002F1B7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  <w:tr w:rsidR="002F1B7E" w:rsidTr="002F1B7E">
        <w:tc>
          <w:tcPr>
            <w:tcW w:w="2608" w:type="dxa"/>
          </w:tcPr>
          <w:p w:rsidR="002F1B7E" w:rsidRDefault="002F1B7E" w:rsidP="002F1B7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35" w:type="dxa"/>
          </w:tcPr>
          <w:p w:rsidR="002F1B7E" w:rsidRDefault="002F1B7E" w:rsidP="002F1B7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581" w:type="dxa"/>
          </w:tcPr>
          <w:p w:rsidR="002F1B7E" w:rsidRDefault="002F1B7E" w:rsidP="002F1B7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47" w:type="dxa"/>
          </w:tcPr>
          <w:p w:rsidR="002F1B7E" w:rsidRDefault="002F1B7E" w:rsidP="002F1B7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51" w:type="dxa"/>
          </w:tcPr>
          <w:p w:rsidR="002F1B7E" w:rsidRDefault="002F1B7E" w:rsidP="002F1B7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  <w:tr w:rsidR="002F1B7E" w:rsidTr="002F1B7E">
        <w:tc>
          <w:tcPr>
            <w:tcW w:w="2608" w:type="dxa"/>
          </w:tcPr>
          <w:p w:rsidR="002F1B7E" w:rsidRDefault="002F1B7E" w:rsidP="002F1B7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35" w:type="dxa"/>
          </w:tcPr>
          <w:p w:rsidR="002F1B7E" w:rsidRDefault="002F1B7E" w:rsidP="002F1B7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581" w:type="dxa"/>
          </w:tcPr>
          <w:p w:rsidR="002F1B7E" w:rsidRDefault="002F1B7E" w:rsidP="002F1B7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47" w:type="dxa"/>
          </w:tcPr>
          <w:p w:rsidR="002F1B7E" w:rsidRDefault="002F1B7E" w:rsidP="002F1B7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51" w:type="dxa"/>
          </w:tcPr>
          <w:p w:rsidR="002F1B7E" w:rsidRDefault="002F1B7E" w:rsidP="002F1B7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F35FC0" w:rsidRDefault="00F35FC0" w:rsidP="004B713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A77D40" w:rsidRDefault="00A77D40" w:rsidP="00A77D40">
      <w:pPr>
        <w:autoSpaceDE w:val="0"/>
        <w:autoSpaceDN w:val="0"/>
        <w:adjustRightInd w:val="0"/>
        <w:spacing w:after="0" w:line="36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פירוט נכסים, ציוד וכ</w:t>
      </w:r>
      <w:r w:rsidR="00F57AA8">
        <w:rPr>
          <w:rFonts w:cs="David" w:hint="cs"/>
          <w:sz w:val="24"/>
          <w:szCs w:val="24"/>
          <w:rtl/>
        </w:rPr>
        <w:t>ו</w:t>
      </w:r>
      <w:r>
        <w:rPr>
          <w:rFonts w:cs="David" w:hint="cs"/>
          <w:sz w:val="24"/>
          <w:szCs w:val="24"/>
          <w:rtl/>
        </w:rPr>
        <w:t>ח אדם העומדים לרשות המשיב ____________________________________________________________________</w:t>
      </w:r>
    </w:p>
    <w:p w:rsidR="00A77D40" w:rsidRDefault="00A77D40" w:rsidP="004B713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____________________________________________________________________</w:t>
      </w:r>
    </w:p>
    <w:p w:rsidR="002F1B7E" w:rsidRDefault="002F1B7E" w:rsidP="002F1B7E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C772CB" w:rsidRDefault="002A234B" w:rsidP="00566B72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ו</w:t>
      </w:r>
      <w:r w:rsidR="00F35FC0">
        <w:rPr>
          <w:rFonts w:cs="David" w:hint="cs"/>
          <w:sz w:val="24"/>
          <w:szCs w:val="24"/>
          <w:rtl/>
        </w:rPr>
        <w:t xml:space="preserve">. </w:t>
      </w:r>
      <w:r w:rsidR="00F35FC0" w:rsidRPr="004E5C56">
        <w:rPr>
          <w:rFonts w:cs="David" w:hint="cs"/>
          <w:sz w:val="24"/>
          <w:szCs w:val="24"/>
          <w:u w:val="single"/>
          <w:rtl/>
        </w:rPr>
        <w:t xml:space="preserve">ניסיון </w:t>
      </w:r>
      <w:r w:rsidR="00C772CB" w:rsidRPr="004E5C56">
        <w:rPr>
          <w:rFonts w:cs="David" w:hint="cs"/>
          <w:sz w:val="24"/>
          <w:szCs w:val="24"/>
          <w:u w:val="single"/>
          <w:rtl/>
        </w:rPr>
        <w:t>ב</w:t>
      </w:r>
      <w:r w:rsidR="00566B72">
        <w:rPr>
          <w:rFonts w:cs="David" w:hint="cs"/>
          <w:sz w:val="24"/>
          <w:szCs w:val="24"/>
          <w:u w:val="single"/>
          <w:rtl/>
        </w:rPr>
        <w:t>איסוף, ני</w:t>
      </w:r>
      <w:r w:rsidR="00C772CB" w:rsidRPr="004E5C56">
        <w:rPr>
          <w:rFonts w:cs="David" w:hint="cs"/>
          <w:sz w:val="24"/>
          <w:szCs w:val="24"/>
          <w:u w:val="single"/>
          <w:rtl/>
        </w:rPr>
        <w:t>הו</w:t>
      </w:r>
      <w:r w:rsidR="00C772CB" w:rsidRPr="004E5C56">
        <w:rPr>
          <w:rFonts w:cs="David" w:hint="eastAsia"/>
          <w:sz w:val="24"/>
          <w:szCs w:val="24"/>
          <w:u w:val="single"/>
          <w:rtl/>
        </w:rPr>
        <w:t>ל</w:t>
      </w:r>
      <w:r w:rsidR="00F35FC0" w:rsidRPr="004E5C56">
        <w:rPr>
          <w:rFonts w:cs="David" w:hint="cs"/>
          <w:sz w:val="24"/>
          <w:szCs w:val="24"/>
          <w:u w:val="single"/>
          <w:rtl/>
        </w:rPr>
        <w:t xml:space="preserve"> </w:t>
      </w:r>
      <w:r w:rsidR="004E5C56">
        <w:rPr>
          <w:rFonts w:cs="David" w:hint="cs"/>
          <w:sz w:val="24"/>
          <w:szCs w:val="24"/>
          <w:u w:val="single"/>
          <w:rtl/>
        </w:rPr>
        <w:t xml:space="preserve">ושימוש </w:t>
      </w:r>
      <w:r w:rsidR="00C772CB">
        <w:rPr>
          <w:rFonts w:cs="David" w:hint="cs"/>
          <w:sz w:val="24"/>
          <w:szCs w:val="24"/>
          <w:u w:val="single"/>
          <w:rtl/>
        </w:rPr>
        <w:t>ב</w:t>
      </w:r>
      <w:r w:rsidR="00F35FC0" w:rsidRPr="004E5C56">
        <w:rPr>
          <w:rFonts w:cs="David" w:hint="cs"/>
          <w:sz w:val="24"/>
          <w:szCs w:val="24"/>
          <w:u w:val="single"/>
          <w:rtl/>
        </w:rPr>
        <w:t>מסדי נתונים</w:t>
      </w:r>
      <w:r w:rsidR="00F35FC0">
        <w:rPr>
          <w:rFonts w:cs="David" w:hint="cs"/>
          <w:sz w:val="24"/>
          <w:szCs w:val="24"/>
          <w:rtl/>
        </w:rPr>
        <w:t xml:space="preserve"> </w:t>
      </w:r>
    </w:p>
    <w:p w:rsidR="00C772CB" w:rsidRDefault="00C772CB" w:rsidP="00C772CB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4E5C56" w:rsidRDefault="004E5C56" w:rsidP="00CF6CB4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המשיב נדרש לפרט בין היתר את </w:t>
      </w:r>
      <w:r w:rsidR="00CF6CB4">
        <w:rPr>
          <w:rFonts w:cs="David" w:hint="cs"/>
          <w:sz w:val="24"/>
          <w:szCs w:val="24"/>
          <w:rtl/>
        </w:rPr>
        <w:t>היכולות שלו</w:t>
      </w:r>
      <w:r>
        <w:rPr>
          <w:rFonts w:cs="David" w:hint="cs"/>
          <w:sz w:val="24"/>
          <w:szCs w:val="24"/>
          <w:rtl/>
        </w:rPr>
        <w:t xml:space="preserve"> </w:t>
      </w:r>
      <w:r w:rsidR="00CF6CB4">
        <w:rPr>
          <w:rFonts w:cs="David" w:hint="cs"/>
          <w:sz w:val="24"/>
          <w:szCs w:val="24"/>
          <w:rtl/>
        </w:rPr>
        <w:t>ב</w:t>
      </w:r>
      <w:r w:rsidR="00566B72">
        <w:rPr>
          <w:rFonts w:cs="David" w:hint="cs"/>
          <w:sz w:val="24"/>
          <w:szCs w:val="24"/>
          <w:rtl/>
        </w:rPr>
        <w:t>איסוף וב</w:t>
      </w:r>
      <w:r>
        <w:rPr>
          <w:rFonts w:cs="David" w:hint="cs"/>
          <w:sz w:val="24"/>
          <w:szCs w:val="24"/>
          <w:rtl/>
        </w:rPr>
        <w:t>גישה למאגרי מידע ונתונים רלבנטיים, יכולות מוכחות בניתוח והסקת מסקנות מנתונים.</w:t>
      </w:r>
      <w:r w:rsidR="00CF6CB4">
        <w:rPr>
          <w:rFonts w:cs="David" w:hint="cs"/>
          <w:sz w:val="24"/>
          <w:szCs w:val="24"/>
          <w:rtl/>
        </w:rPr>
        <w:t xml:space="preserve"> המשיב יתייחס ככל האפשר לאמצעים הנדרשים לניהול ועדכון הנתונים </w:t>
      </w:r>
      <w:r w:rsidR="00B104B1">
        <w:rPr>
          <w:rFonts w:cs="David" w:hint="cs"/>
          <w:sz w:val="24"/>
          <w:szCs w:val="24"/>
          <w:rtl/>
        </w:rPr>
        <w:t xml:space="preserve">על פני זמן </w:t>
      </w:r>
      <w:r w:rsidR="00CF6CB4">
        <w:rPr>
          <w:rFonts w:cs="David" w:hint="cs"/>
          <w:sz w:val="24"/>
          <w:szCs w:val="24"/>
          <w:rtl/>
        </w:rPr>
        <w:t>(טכנולוגיים ואחרים).</w:t>
      </w:r>
      <w:r w:rsidR="00B104B1">
        <w:rPr>
          <w:rFonts w:cs="David" w:hint="cs"/>
          <w:sz w:val="24"/>
          <w:szCs w:val="24"/>
          <w:rtl/>
        </w:rPr>
        <w:t xml:space="preserve"> </w:t>
      </w:r>
    </w:p>
    <w:p w:rsidR="004E5C56" w:rsidRDefault="004E5C56" w:rsidP="004E5C5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tbl>
      <w:tblPr>
        <w:tblStyle w:val="a6"/>
        <w:bidiVisual/>
        <w:tblW w:w="0" w:type="auto"/>
        <w:tblLook w:val="04A0" w:firstRow="1" w:lastRow="0" w:firstColumn="1" w:lastColumn="0" w:noHBand="0" w:noVBand="1"/>
      </w:tblPr>
      <w:tblGrid>
        <w:gridCol w:w="2520"/>
        <w:gridCol w:w="1587"/>
        <w:gridCol w:w="1543"/>
        <w:gridCol w:w="1229"/>
        <w:gridCol w:w="1417"/>
      </w:tblGrid>
      <w:tr w:rsidR="004E5C56" w:rsidTr="006E387C">
        <w:tc>
          <w:tcPr>
            <w:tcW w:w="2608" w:type="dxa"/>
          </w:tcPr>
          <w:p w:rsidR="004E5C56" w:rsidRDefault="004E5C56" w:rsidP="00566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ניסיון</w:t>
            </w:r>
            <w:r w:rsidR="00566B72">
              <w:rPr>
                <w:rFonts w:cs="David" w:hint="cs"/>
                <w:sz w:val="24"/>
                <w:szCs w:val="24"/>
                <w:rtl/>
              </w:rPr>
              <w:t xml:space="preserve"> ויכולות כנדרש לעיל</w:t>
            </w:r>
          </w:p>
        </w:tc>
        <w:tc>
          <w:tcPr>
            <w:tcW w:w="1635" w:type="dxa"/>
          </w:tcPr>
          <w:p w:rsidR="004E5C56" w:rsidRDefault="004E5C56" w:rsidP="00566B72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לקוח</w:t>
            </w:r>
          </w:p>
        </w:tc>
        <w:tc>
          <w:tcPr>
            <w:tcW w:w="1581" w:type="dxa"/>
          </w:tcPr>
          <w:p w:rsidR="004E5C56" w:rsidRDefault="004E5C56" w:rsidP="00566B72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תקופת ביצוע</w:t>
            </w:r>
          </w:p>
        </w:tc>
        <w:tc>
          <w:tcPr>
            <w:tcW w:w="1247" w:type="dxa"/>
          </w:tcPr>
          <w:p w:rsidR="004E5C56" w:rsidRDefault="004E5C56" w:rsidP="00566B72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תוצרים</w:t>
            </w:r>
          </w:p>
        </w:tc>
        <w:tc>
          <w:tcPr>
            <w:tcW w:w="1451" w:type="dxa"/>
          </w:tcPr>
          <w:p w:rsidR="004E5C56" w:rsidRDefault="004E5C56" w:rsidP="00566B72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גורם ממליץ</w:t>
            </w:r>
          </w:p>
        </w:tc>
      </w:tr>
      <w:tr w:rsidR="004E5C56" w:rsidTr="006E387C">
        <w:tc>
          <w:tcPr>
            <w:tcW w:w="2608" w:type="dxa"/>
          </w:tcPr>
          <w:p w:rsidR="004E5C56" w:rsidRDefault="004E5C56" w:rsidP="006E387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35" w:type="dxa"/>
          </w:tcPr>
          <w:p w:rsidR="004E5C56" w:rsidRDefault="004E5C56" w:rsidP="006E387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581" w:type="dxa"/>
          </w:tcPr>
          <w:p w:rsidR="004E5C56" w:rsidRDefault="004E5C56" w:rsidP="006E387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47" w:type="dxa"/>
          </w:tcPr>
          <w:p w:rsidR="004E5C56" w:rsidRDefault="004E5C56" w:rsidP="006E387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51" w:type="dxa"/>
          </w:tcPr>
          <w:p w:rsidR="004E5C56" w:rsidRDefault="004E5C56" w:rsidP="006E387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  <w:tr w:rsidR="004E5C56" w:rsidTr="006E387C">
        <w:tc>
          <w:tcPr>
            <w:tcW w:w="2608" w:type="dxa"/>
          </w:tcPr>
          <w:p w:rsidR="004E5C56" w:rsidRDefault="004E5C56" w:rsidP="006E387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35" w:type="dxa"/>
          </w:tcPr>
          <w:p w:rsidR="004E5C56" w:rsidRDefault="004E5C56" w:rsidP="006E387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581" w:type="dxa"/>
          </w:tcPr>
          <w:p w:rsidR="004E5C56" w:rsidRDefault="004E5C56" w:rsidP="006E387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47" w:type="dxa"/>
          </w:tcPr>
          <w:p w:rsidR="004E5C56" w:rsidRDefault="004E5C56" w:rsidP="006E387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51" w:type="dxa"/>
          </w:tcPr>
          <w:p w:rsidR="004E5C56" w:rsidRDefault="004E5C56" w:rsidP="006E387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  <w:tr w:rsidR="004E5C56" w:rsidTr="006E387C">
        <w:tc>
          <w:tcPr>
            <w:tcW w:w="2608" w:type="dxa"/>
          </w:tcPr>
          <w:p w:rsidR="004E5C56" w:rsidRDefault="004E5C56" w:rsidP="006E387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635" w:type="dxa"/>
          </w:tcPr>
          <w:p w:rsidR="004E5C56" w:rsidRDefault="004E5C56" w:rsidP="006E387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581" w:type="dxa"/>
          </w:tcPr>
          <w:p w:rsidR="004E5C56" w:rsidRDefault="004E5C56" w:rsidP="006E387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47" w:type="dxa"/>
          </w:tcPr>
          <w:p w:rsidR="004E5C56" w:rsidRDefault="004E5C56" w:rsidP="006E387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51" w:type="dxa"/>
          </w:tcPr>
          <w:p w:rsidR="004E5C56" w:rsidRDefault="004E5C56" w:rsidP="006E387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6558AA" w:rsidRDefault="006558AA" w:rsidP="004B713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EB59B8" w:rsidRDefault="00EB59B8" w:rsidP="004B713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אמצעים נדרשים לניהול ועדכון נתונים _________________________________________</w:t>
      </w:r>
    </w:p>
    <w:p w:rsidR="00EB59B8" w:rsidRDefault="00EB59B8" w:rsidP="004B713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____________________________________________________________________. </w:t>
      </w:r>
    </w:p>
    <w:p w:rsidR="00EB59B8" w:rsidRDefault="00EB59B8" w:rsidP="004B713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6558AA" w:rsidRDefault="006558AA" w:rsidP="0010154B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ז. </w:t>
      </w:r>
      <w:r w:rsidR="00C772CB" w:rsidRPr="00C772CB">
        <w:rPr>
          <w:rFonts w:cs="David" w:hint="cs"/>
          <w:sz w:val="24"/>
          <w:szCs w:val="24"/>
          <w:u w:val="single"/>
          <w:rtl/>
        </w:rPr>
        <w:t xml:space="preserve">פירוט </w:t>
      </w:r>
      <w:r w:rsidRPr="00C772CB">
        <w:rPr>
          <w:rFonts w:cs="David" w:hint="cs"/>
          <w:sz w:val="24"/>
          <w:szCs w:val="24"/>
          <w:u w:val="single"/>
          <w:rtl/>
        </w:rPr>
        <w:t>שיטת</w:t>
      </w:r>
      <w:r w:rsidRPr="00CF6CB4">
        <w:rPr>
          <w:rFonts w:cs="David" w:hint="cs"/>
          <w:sz w:val="24"/>
          <w:szCs w:val="24"/>
          <w:u w:val="single"/>
          <w:rtl/>
        </w:rPr>
        <w:t xml:space="preserve"> העבודה של המשיב </w:t>
      </w:r>
      <w:r w:rsidR="002F1B7E" w:rsidRPr="00CF6CB4">
        <w:rPr>
          <w:rFonts w:cs="David" w:hint="cs"/>
          <w:sz w:val="24"/>
          <w:szCs w:val="24"/>
          <w:u w:val="single"/>
          <w:rtl/>
        </w:rPr>
        <w:t xml:space="preserve">והערכת לוחות זמנים לביצוע </w:t>
      </w:r>
      <w:r w:rsidR="0010154B" w:rsidRPr="00CF6CB4">
        <w:rPr>
          <w:rFonts w:cs="David" w:hint="cs"/>
          <w:sz w:val="24"/>
          <w:szCs w:val="24"/>
          <w:u w:val="single"/>
          <w:rtl/>
        </w:rPr>
        <w:t>התכנית</w:t>
      </w:r>
    </w:p>
    <w:p w:rsidR="009E3668" w:rsidRDefault="009E3668" w:rsidP="009E3668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075B62" w:rsidRDefault="002F1B7E" w:rsidP="009E3668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המשיב יפרט את שיטות העבודה</w:t>
      </w:r>
      <w:r w:rsidR="004E5C56">
        <w:rPr>
          <w:rFonts w:cs="David" w:hint="cs"/>
          <w:sz w:val="24"/>
          <w:szCs w:val="24"/>
          <w:rtl/>
        </w:rPr>
        <w:t xml:space="preserve"> </w:t>
      </w:r>
      <w:r w:rsidR="00CF6CB4">
        <w:rPr>
          <w:rFonts w:cs="David" w:hint="cs"/>
          <w:sz w:val="24"/>
          <w:szCs w:val="24"/>
          <w:rtl/>
        </w:rPr>
        <w:t>ו</w:t>
      </w:r>
      <w:r w:rsidR="0010154B">
        <w:rPr>
          <w:rFonts w:cs="David" w:hint="cs"/>
          <w:sz w:val="24"/>
          <w:szCs w:val="24"/>
          <w:rtl/>
        </w:rPr>
        <w:t>הכלים המ</w:t>
      </w:r>
      <w:r w:rsidR="0018466D">
        <w:rPr>
          <w:rFonts w:cs="David" w:hint="cs"/>
          <w:sz w:val="24"/>
          <w:szCs w:val="24"/>
          <w:rtl/>
        </w:rPr>
        <w:t>י</w:t>
      </w:r>
      <w:r w:rsidR="0010154B">
        <w:rPr>
          <w:rFonts w:cs="David" w:hint="cs"/>
          <w:sz w:val="24"/>
          <w:szCs w:val="24"/>
          <w:rtl/>
        </w:rPr>
        <w:t>חשובי</w:t>
      </w:r>
      <w:r w:rsidR="00A60936">
        <w:rPr>
          <w:rFonts w:cs="David" w:hint="cs"/>
          <w:sz w:val="24"/>
          <w:szCs w:val="24"/>
          <w:rtl/>
        </w:rPr>
        <w:t>י</w:t>
      </w:r>
      <w:r w:rsidR="0010154B">
        <w:rPr>
          <w:rFonts w:cs="David" w:hint="cs"/>
          <w:sz w:val="24"/>
          <w:szCs w:val="24"/>
          <w:rtl/>
        </w:rPr>
        <w:t xml:space="preserve">ם העומדים לרשותו לגיבוש </w:t>
      </w:r>
      <w:r w:rsidR="009E3668">
        <w:rPr>
          <w:rFonts w:cs="David" w:hint="cs"/>
          <w:sz w:val="24"/>
          <w:szCs w:val="24"/>
          <w:rtl/>
        </w:rPr>
        <w:t>התכנית</w:t>
      </w:r>
      <w:r w:rsidR="0010154B">
        <w:rPr>
          <w:rFonts w:cs="David" w:hint="cs"/>
          <w:sz w:val="24"/>
          <w:szCs w:val="24"/>
          <w:rtl/>
        </w:rPr>
        <w:t>. המשיב יפרט את ניסיונו ב</w:t>
      </w:r>
      <w:r w:rsidR="00A60936">
        <w:rPr>
          <w:rFonts w:cs="David" w:hint="cs"/>
          <w:sz w:val="24"/>
          <w:szCs w:val="24"/>
          <w:rtl/>
        </w:rPr>
        <w:t>קידום והסרת חסמים למימוש</w:t>
      </w:r>
      <w:r w:rsidR="0010154B">
        <w:rPr>
          <w:rFonts w:cs="David" w:hint="cs"/>
          <w:sz w:val="24"/>
          <w:szCs w:val="24"/>
          <w:rtl/>
        </w:rPr>
        <w:t xml:space="preserve"> תכניות דומות .</w:t>
      </w:r>
      <w:r w:rsidR="0018466D">
        <w:rPr>
          <w:rFonts w:cs="David" w:hint="cs"/>
          <w:sz w:val="24"/>
          <w:szCs w:val="24"/>
          <w:rtl/>
        </w:rPr>
        <w:t xml:space="preserve"> </w:t>
      </w:r>
    </w:p>
    <w:p w:rsidR="00042843" w:rsidRDefault="009A4058" w:rsidP="00075B62">
      <w:pPr>
        <w:autoSpaceDE w:val="0"/>
        <w:autoSpaceDN w:val="0"/>
        <w:adjustRightInd w:val="0"/>
        <w:spacing w:after="0" w:line="360" w:lineRule="auto"/>
        <w:jc w:val="both"/>
        <w:rPr>
          <w:rFonts w:ascii="OronMF" w:hAnsi="OronMF" w:cs="David"/>
          <w:rtl/>
        </w:rPr>
      </w:pPr>
      <w:r>
        <w:rPr>
          <w:rFonts w:cs="David" w:hint="cs"/>
          <w:sz w:val="24"/>
          <w:szCs w:val="24"/>
          <w:rtl/>
        </w:rPr>
        <w:t>ככל האפשר , המש</w:t>
      </w:r>
      <w:r w:rsidR="00A60936">
        <w:rPr>
          <w:rFonts w:cs="David" w:hint="cs"/>
          <w:sz w:val="24"/>
          <w:szCs w:val="24"/>
          <w:rtl/>
        </w:rPr>
        <w:t xml:space="preserve">יב </w:t>
      </w:r>
      <w:r w:rsidR="00075B62">
        <w:rPr>
          <w:rFonts w:cs="David" w:hint="cs"/>
          <w:sz w:val="24"/>
          <w:szCs w:val="24"/>
          <w:rtl/>
        </w:rPr>
        <w:t xml:space="preserve">יעריך את פרקי הזמן הנדרשים לביצוע שלבי התוכנית המפורטת לעיל, או לחלופין שלבי התוכנית הכלולה במענה מטעמו, לרבות </w:t>
      </w:r>
      <w:r w:rsidR="0018466D">
        <w:rPr>
          <w:rFonts w:cs="David" w:hint="cs"/>
          <w:sz w:val="24"/>
          <w:szCs w:val="24"/>
          <w:rtl/>
        </w:rPr>
        <w:t xml:space="preserve">לוחות הזמנים </w:t>
      </w:r>
      <w:r w:rsidR="00075B62">
        <w:rPr>
          <w:rFonts w:cs="David" w:hint="cs"/>
          <w:sz w:val="24"/>
          <w:szCs w:val="24"/>
          <w:rtl/>
        </w:rPr>
        <w:t xml:space="preserve">לכל אחד מהרכיבים. </w:t>
      </w:r>
      <w:r w:rsidR="00042843" w:rsidRPr="009F1463">
        <w:rPr>
          <w:rFonts w:cs="David" w:hint="cs"/>
          <w:sz w:val="24"/>
          <w:szCs w:val="24"/>
          <w:rtl/>
        </w:rPr>
        <w:t>ניתן</w:t>
      </w:r>
      <w:r w:rsidR="00042843" w:rsidRPr="006836CC">
        <w:rPr>
          <w:rFonts w:ascii="OronMF" w:hAnsi="OronMF" w:cs="David" w:hint="cs"/>
          <w:rtl/>
        </w:rPr>
        <w:t xml:space="preserve"> </w:t>
      </w:r>
      <w:r w:rsidR="00042843" w:rsidRPr="00294978">
        <w:rPr>
          <w:rFonts w:cs="David" w:hint="cs"/>
          <w:sz w:val="24"/>
          <w:szCs w:val="24"/>
          <w:rtl/>
        </w:rPr>
        <w:t>לצרף לחלק זה  נספח פירוט בקובץ נפרד.</w:t>
      </w:r>
    </w:p>
    <w:p w:rsidR="009E3668" w:rsidRDefault="009E3668" w:rsidP="00075B62">
      <w:pPr>
        <w:autoSpaceDE w:val="0"/>
        <w:autoSpaceDN w:val="0"/>
        <w:adjustRightInd w:val="0"/>
        <w:spacing w:after="0" w:line="360" w:lineRule="auto"/>
        <w:jc w:val="both"/>
        <w:rPr>
          <w:rFonts w:ascii="OronMF" w:hAnsi="OronMF" w:cs="David"/>
          <w:rtl/>
        </w:rPr>
      </w:pPr>
      <w:r>
        <w:rPr>
          <w:rFonts w:ascii="OronMF" w:hAnsi="OronMF" w:cs="David" w:hint="cs"/>
          <w:rtl/>
        </w:rPr>
        <w:t xml:space="preserve"> </w:t>
      </w:r>
    </w:p>
    <w:p w:rsidR="009E3668" w:rsidRDefault="009E3668" w:rsidP="00075B62">
      <w:pPr>
        <w:autoSpaceDE w:val="0"/>
        <w:autoSpaceDN w:val="0"/>
        <w:adjustRightInd w:val="0"/>
        <w:spacing w:after="0" w:line="360" w:lineRule="auto"/>
        <w:jc w:val="both"/>
        <w:rPr>
          <w:rFonts w:ascii="OronMF" w:hAnsi="OronMF" w:cs="David"/>
          <w:rtl/>
        </w:rPr>
      </w:pPr>
      <w:r>
        <w:rPr>
          <w:rFonts w:ascii="OronMF" w:hAnsi="OronMF" w:cs="David" w:hint="cs"/>
          <w:rtl/>
        </w:rPr>
        <w:lastRenderedPageBreak/>
        <w:t xml:space="preserve">פירוט שיטות העבודה של המשיב </w:t>
      </w:r>
    </w:p>
    <w:tbl>
      <w:tblPr>
        <w:tblStyle w:val="a6"/>
        <w:bidiVisual/>
        <w:tblW w:w="0" w:type="auto"/>
        <w:tblLook w:val="04A0" w:firstRow="1" w:lastRow="0" w:firstColumn="1" w:lastColumn="0" w:noHBand="0" w:noVBand="1"/>
      </w:tblPr>
      <w:tblGrid>
        <w:gridCol w:w="8296"/>
      </w:tblGrid>
      <w:tr w:rsidR="00042843" w:rsidTr="00042843">
        <w:tc>
          <w:tcPr>
            <w:tcW w:w="8296" w:type="dxa"/>
          </w:tcPr>
          <w:p w:rsidR="00042843" w:rsidRDefault="00042843" w:rsidP="00A609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  <w:p w:rsidR="00042843" w:rsidRDefault="00042843" w:rsidP="00A609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  <w:p w:rsidR="00042843" w:rsidRDefault="00042843" w:rsidP="00A609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042843" w:rsidRDefault="00042843" w:rsidP="00A6093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C772CB" w:rsidRDefault="009E3668" w:rsidP="00A6093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כלים מיחשוביים העומדים לרשות המשיב ( ו/או יכול להעמיד גם לרשות המשרד)</w:t>
      </w:r>
    </w:p>
    <w:tbl>
      <w:tblPr>
        <w:tblStyle w:val="a6"/>
        <w:bidiVisual/>
        <w:tblW w:w="0" w:type="auto"/>
        <w:tblLook w:val="04A0" w:firstRow="1" w:lastRow="0" w:firstColumn="1" w:lastColumn="0" w:noHBand="0" w:noVBand="1"/>
      </w:tblPr>
      <w:tblGrid>
        <w:gridCol w:w="8296"/>
      </w:tblGrid>
      <w:tr w:rsidR="009E3668" w:rsidTr="009E3668">
        <w:tc>
          <w:tcPr>
            <w:tcW w:w="8296" w:type="dxa"/>
          </w:tcPr>
          <w:p w:rsidR="009E3668" w:rsidRDefault="009E3668" w:rsidP="00A609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  <w:p w:rsidR="009E3668" w:rsidRDefault="009E3668" w:rsidP="00A609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  <w:p w:rsidR="009E3668" w:rsidRDefault="009E3668" w:rsidP="00A609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  <w:p w:rsidR="009E3668" w:rsidRDefault="009E3668" w:rsidP="00A609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9E3668" w:rsidRDefault="009E3668" w:rsidP="00A6093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C772CB" w:rsidRDefault="009E3668" w:rsidP="00A6093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פירוט שלבים עיקריים ולוחות זמנים ( בהתאם למתווה לעיל או למתווה חלופי)</w:t>
      </w:r>
    </w:p>
    <w:tbl>
      <w:tblPr>
        <w:tblStyle w:val="a6"/>
        <w:bidiVisual/>
        <w:tblW w:w="0" w:type="auto"/>
        <w:tblLook w:val="04A0" w:firstRow="1" w:lastRow="0" w:firstColumn="1" w:lastColumn="0" w:noHBand="0" w:noVBand="1"/>
      </w:tblPr>
      <w:tblGrid>
        <w:gridCol w:w="8296"/>
      </w:tblGrid>
      <w:tr w:rsidR="009E3668" w:rsidTr="009E3668">
        <w:tc>
          <w:tcPr>
            <w:tcW w:w="8296" w:type="dxa"/>
          </w:tcPr>
          <w:p w:rsidR="009E3668" w:rsidRDefault="009E3668" w:rsidP="00A609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  <w:p w:rsidR="009E3668" w:rsidRDefault="009E3668" w:rsidP="00A609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  <w:p w:rsidR="009E3668" w:rsidRDefault="009E3668" w:rsidP="00A609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  <w:p w:rsidR="009E3668" w:rsidRDefault="009E3668" w:rsidP="00A6093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9E3668" w:rsidRDefault="009E3668" w:rsidP="00A60936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193AD7" w:rsidRDefault="00193AD7" w:rsidP="00CF6CB4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193AD7" w:rsidRDefault="00193AD7" w:rsidP="00425755">
      <w:pPr>
        <w:autoSpaceDE w:val="0"/>
        <w:autoSpaceDN w:val="0"/>
        <w:adjustRightInd w:val="0"/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ח. </w:t>
      </w:r>
      <w:r w:rsidRPr="0018466D">
        <w:rPr>
          <w:rFonts w:cs="David" w:hint="cs"/>
          <w:sz w:val="24"/>
          <w:szCs w:val="24"/>
          <w:u w:val="single"/>
          <w:rtl/>
        </w:rPr>
        <w:t>אחר</w:t>
      </w:r>
      <w:r>
        <w:rPr>
          <w:rFonts w:cs="David" w:hint="cs"/>
          <w:sz w:val="24"/>
          <w:szCs w:val="24"/>
          <w:rtl/>
        </w:rPr>
        <w:t xml:space="preserve">- כל מידע נוסף שהמשיב סבור שיכול לסייע למשרד, לרבות הצעות/תהליכים/נתונים  נוספים </w:t>
      </w:r>
      <w:r w:rsidR="00425755">
        <w:rPr>
          <w:rFonts w:cs="David" w:hint="cs"/>
          <w:sz w:val="24"/>
          <w:szCs w:val="24"/>
          <w:rtl/>
        </w:rPr>
        <w:t>הרלבנטיים לבניית תכנית</w:t>
      </w:r>
      <w:r>
        <w:rPr>
          <w:rFonts w:cs="David" w:hint="cs"/>
          <w:sz w:val="24"/>
          <w:szCs w:val="24"/>
          <w:rtl/>
        </w:rPr>
        <w:t>.</w:t>
      </w:r>
      <w:r w:rsidR="00042843" w:rsidRPr="00042843">
        <w:rPr>
          <w:rFonts w:ascii="OronMF" w:hAnsi="OronMF" w:cs="David" w:hint="cs"/>
          <w:rtl/>
        </w:rPr>
        <w:t xml:space="preserve"> </w:t>
      </w:r>
      <w:r w:rsidR="00042843" w:rsidRPr="00F865A6">
        <w:rPr>
          <w:rFonts w:cs="David" w:hint="cs"/>
          <w:sz w:val="24"/>
          <w:szCs w:val="24"/>
          <w:rtl/>
        </w:rPr>
        <w:t>ניתן לצרף לחלק זה  נספח פירוט בקובץ נפרד.</w:t>
      </w:r>
    </w:p>
    <w:p w:rsidR="00042843" w:rsidRDefault="00042843" w:rsidP="00CF6CB4">
      <w:pPr>
        <w:autoSpaceDE w:val="0"/>
        <w:autoSpaceDN w:val="0"/>
        <w:adjustRightInd w:val="0"/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Style w:val="a6"/>
        <w:bidiVisual/>
        <w:tblW w:w="0" w:type="auto"/>
        <w:tblLook w:val="04A0" w:firstRow="1" w:lastRow="0" w:firstColumn="1" w:lastColumn="0" w:noHBand="0" w:noVBand="1"/>
      </w:tblPr>
      <w:tblGrid>
        <w:gridCol w:w="8296"/>
      </w:tblGrid>
      <w:tr w:rsidR="00042843" w:rsidTr="00042843">
        <w:trPr>
          <w:trHeight w:val="1737"/>
        </w:trPr>
        <w:tc>
          <w:tcPr>
            <w:tcW w:w="8296" w:type="dxa"/>
          </w:tcPr>
          <w:p w:rsidR="00042843" w:rsidRDefault="00042843" w:rsidP="00245E88">
            <w:pPr>
              <w:autoSpaceDE w:val="0"/>
              <w:autoSpaceDN w:val="0"/>
              <w:adjustRightInd w:val="0"/>
              <w:spacing w:after="0" w:line="240" w:lineRule="auto"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245E88" w:rsidRDefault="00245E88" w:rsidP="00245E88">
      <w:pPr>
        <w:autoSpaceDE w:val="0"/>
        <w:autoSpaceDN w:val="0"/>
        <w:adjustRightInd w:val="0"/>
        <w:spacing w:after="0" w:line="240" w:lineRule="auto"/>
        <w:rPr>
          <w:rFonts w:cs="David"/>
          <w:sz w:val="24"/>
          <w:szCs w:val="24"/>
          <w:rtl/>
        </w:rPr>
      </w:pPr>
    </w:p>
    <w:p w:rsidR="00A60936" w:rsidRPr="002F67A0" w:rsidRDefault="00A60936" w:rsidP="00245E88">
      <w:pPr>
        <w:autoSpaceDE w:val="0"/>
        <w:autoSpaceDN w:val="0"/>
        <w:adjustRightInd w:val="0"/>
        <w:spacing w:after="0" w:line="240" w:lineRule="auto"/>
        <w:rPr>
          <w:rFonts w:cs="David"/>
          <w:sz w:val="24"/>
          <w:szCs w:val="24"/>
          <w:rtl/>
        </w:rPr>
      </w:pPr>
    </w:p>
    <w:p w:rsidR="00307B99" w:rsidRPr="002F67A0" w:rsidRDefault="00307B99" w:rsidP="00307B99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b/>
          <w:bCs/>
          <w:sz w:val="26"/>
          <w:szCs w:val="26"/>
          <w:rtl/>
        </w:rPr>
      </w:pPr>
      <w:r w:rsidRPr="002F67A0">
        <w:rPr>
          <w:rFonts w:cs="David" w:hint="eastAsia"/>
          <w:b/>
          <w:bCs/>
          <w:sz w:val="26"/>
          <w:szCs w:val="26"/>
          <w:u w:val="single"/>
          <w:rtl/>
        </w:rPr>
        <w:t>הבהרות</w:t>
      </w:r>
      <w:r w:rsidRPr="002F67A0">
        <w:rPr>
          <w:rFonts w:cs="David"/>
          <w:b/>
          <w:bCs/>
          <w:sz w:val="26"/>
          <w:szCs w:val="26"/>
          <w:rtl/>
        </w:rPr>
        <w:t xml:space="preserve"> </w:t>
      </w:r>
    </w:p>
    <w:p w:rsidR="00307B99" w:rsidRDefault="00307B99" w:rsidP="00DB47B3">
      <w:pPr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</w:rPr>
      </w:pPr>
      <w:r w:rsidRPr="002F67A0">
        <w:rPr>
          <w:rFonts w:cs="David" w:hint="eastAsia"/>
          <w:sz w:val="24"/>
          <w:szCs w:val="24"/>
          <w:rtl/>
        </w:rPr>
        <w:t>יודגש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כי</w:t>
      </w:r>
      <w:r w:rsidRPr="002F67A0">
        <w:rPr>
          <w:rFonts w:asciiTheme="minorHAnsi" w:hAnsiTheme="minorHAnsi" w:cs="David"/>
          <w:sz w:val="24"/>
          <w:szCs w:val="24"/>
        </w:rPr>
        <w:t xml:space="preserve">RFI </w:t>
      </w:r>
      <w:r w:rsidRPr="002F67A0">
        <w:rPr>
          <w:rFonts w:asciiTheme="minorHAnsi" w:hAnsiTheme="minorHAnsi" w:cs="David"/>
          <w:sz w:val="24"/>
          <w:szCs w:val="24"/>
          <w:rtl/>
        </w:rPr>
        <w:t xml:space="preserve"> </w:t>
      </w:r>
      <w:r w:rsidRPr="002F67A0">
        <w:rPr>
          <w:rFonts w:asciiTheme="minorHAnsi" w:hAnsiTheme="minorHAnsi" w:cs="David" w:hint="eastAsia"/>
          <w:sz w:val="24"/>
          <w:szCs w:val="24"/>
          <w:rtl/>
        </w:rPr>
        <w:t>זה</w:t>
      </w:r>
      <w:r w:rsidRPr="002F67A0">
        <w:rPr>
          <w:rFonts w:asciiTheme="minorHAnsi" w:hAnsiTheme="minorHAnsi" w:cs="David"/>
          <w:sz w:val="24"/>
          <w:szCs w:val="24"/>
          <w:rtl/>
        </w:rPr>
        <w:t xml:space="preserve">, </w:t>
      </w:r>
      <w:r w:rsidRPr="002F67A0">
        <w:rPr>
          <w:rFonts w:asciiTheme="minorHAnsi" w:hAnsiTheme="minorHAnsi" w:cs="David" w:hint="eastAsia"/>
          <w:sz w:val="24"/>
          <w:szCs w:val="24"/>
          <w:rtl/>
        </w:rPr>
        <w:t>הנו</w:t>
      </w:r>
      <w:r w:rsidRPr="002F67A0">
        <w:rPr>
          <w:rFonts w:asciiTheme="minorHAnsi" w:hAnsiTheme="minorHAnsi" w:cs="David"/>
          <w:sz w:val="24"/>
          <w:szCs w:val="24"/>
          <w:rtl/>
        </w:rPr>
        <w:t xml:space="preserve"> </w:t>
      </w:r>
      <w:r w:rsidRPr="007E744B">
        <w:rPr>
          <w:rFonts w:asciiTheme="minorHAnsi" w:hAnsiTheme="minorHAnsi" w:cs="David" w:hint="eastAsia"/>
          <w:sz w:val="24"/>
          <w:szCs w:val="24"/>
          <w:u w:val="single"/>
          <w:rtl/>
        </w:rPr>
        <w:t>בבחינת</w:t>
      </w:r>
      <w:r w:rsidRPr="007E744B">
        <w:rPr>
          <w:rFonts w:asciiTheme="minorHAnsi" w:hAnsiTheme="minorHAnsi" w:cs="David"/>
          <w:sz w:val="24"/>
          <w:szCs w:val="24"/>
          <w:u w:val="single"/>
          <w:rtl/>
        </w:rPr>
        <w:t xml:space="preserve"> </w:t>
      </w:r>
      <w:r w:rsidRPr="007E744B">
        <w:rPr>
          <w:rFonts w:cs="David" w:hint="eastAsia"/>
          <w:sz w:val="24"/>
          <w:szCs w:val="24"/>
          <w:u w:val="single"/>
          <w:rtl/>
        </w:rPr>
        <w:t>פנייה</w:t>
      </w:r>
      <w:r w:rsidRPr="007E744B">
        <w:rPr>
          <w:rFonts w:ascii="FrankRuehl" w:cs="David"/>
          <w:sz w:val="24"/>
          <w:szCs w:val="24"/>
          <w:u w:val="single"/>
        </w:rPr>
        <w:t xml:space="preserve"> </w:t>
      </w:r>
      <w:r w:rsidRPr="007E744B">
        <w:rPr>
          <w:rFonts w:cs="David" w:hint="eastAsia"/>
          <w:sz w:val="24"/>
          <w:szCs w:val="24"/>
          <w:u w:val="single"/>
          <w:rtl/>
        </w:rPr>
        <w:t>מוקדמת</w:t>
      </w:r>
      <w:r w:rsidRPr="007E744B">
        <w:rPr>
          <w:rFonts w:ascii="FrankRuehl" w:cs="David"/>
          <w:sz w:val="24"/>
          <w:szCs w:val="24"/>
          <w:u w:val="single"/>
        </w:rPr>
        <w:t xml:space="preserve"> </w:t>
      </w:r>
      <w:r w:rsidRPr="007E744B">
        <w:rPr>
          <w:rFonts w:cs="David" w:hint="eastAsia"/>
          <w:sz w:val="24"/>
          <w:szCs w:val="24"/>
          <w:u w:val="single"/>
          <w:rtl/>
        </w:rPr>
        <w:t>לקבלת</w:t>
      </w:r>
      <w:r w:rsidRPr="007E744B">
        <w:rPr>
          <w:rFonts w:ascii="FrankRuehl" w:cs="David"/>
          <w:sz w:val="24"/>
          <w:szCs w:val="24"/>
          <w:u w:val="single"/>
        </w:rPr>
        <w:t xml:space="preserve"> </w:t>
      </w:r>
      <w:r w:rsidRPr="007E744B">
        <w:rPr>
          <w:rFonts w:cs="David" w:hint="eastAsia"/>
          <w:sz w:val="24"/>
          <w:szCs w:val="24"/>
          <w:u w:val="single"/>
          <w:rtl/>
        </w:rPr>
        <w:t>מידע</w:t>
      </w:r>
      <w:r w:rsidRPr="007E744B">
        <w:rPr>
          <w:rFonts w:ascii="FrankRuehl" w:cs="David"/>
          <w:sz w:val="24"/>
          <w:szCs w:val="24"/>
          <w:u w:val="single"/>
        </w:rPr>
        <w:t xml:space="preserve"> </w:t>
      </w:r>
      <w:r w:rsidRPr="007E744B">
        <w:rPr>
          <w:rFonts w:cs="David" w:hint="eastAsia"/>
          <w:sz w:val="24"/>
          <w:szCs w:val="24"/>
          <w:u w:val="single"/>
          <w:rtl/>
        </w:rPr>
        <w:t>בלבד</w:t>
      </w:r>
      <w:r w:rsidRPr="002F67A0">
        <w:rPr>
          <w:rFonts w:ascii="FrankRuehl" w:cs="David"/>
          <w:sz w:val="24"/>
          <w:szCs w:val="24"/>
        </w:rPr>
        <w:t xml:space="preserve">, 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ואין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בה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כדי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להוות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שלב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כלשהו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של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התקשרות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כלשהי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של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המ</w:t>
      </w:r>
      <w:r w:rsidR="00D42392">
        <w:rPr>
          <w:rFonts w:cs="David" w:hint="cs"/>
          <w:sz w:val="24"/>
          <w:szCs w:val="24"/>
          <w:rtl/>
        </w:rPr>
        <w:t>שרד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או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מי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מטעמ</w:t>
      </w:r>
      <w:r w:rsidR="00D42392">
        <w:rPr>
          <w:rFonts w:cs="David" w:hint="cs"/>
          <w:sz w:val="24"/>
          <w:szCs w:val="24"/>
          <w:rtl/>
        </w:rPr>
        <w:t>ו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עם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מי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מה</w:t>
      </w:r>
      <w:r w:rsidR="00DB47B3">
        <w:rPr>
          <w:rFonts w:cs="David" w:hint="cs"/>
          <w:sz w:val="24"/>
          <w:szCs w:val="24"/>
          <w:rtl/>
        </w:rPr>
        <w:t>משיבים</w:t>
      </w:r>
      <w:r w:rsidR="00094381">
        <w:rPr>
          <w:rFonts w:cs="David" w:hint="cs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שישיבו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לפניה</w:t>
      </w:r>
      <w:r w:rsidRPr="002F67A0">
        <w:rPr>
          <w:rFonts w:cs="David"/>
          <w:sz w:val="24"/>
          <w:szCs w:val="24"/>
          <w:rtl/>
        </w:rPr>
        <w:t>,</w:t>
      </w:r>
      <w:r w:rsidR="00053C22">
        <w:rPr>
          <w:rFonts w:cs="David"/>
          <w:sz w:val="24"/>
          <w:szCs w:val="24"/>
          <w:rtl/>
        </w:rPr>
        <w:t xml:space="preserve"> </w:t>
      </w:r>
      <w:r w:rsidR="00053C22">
        <w:rPr>
          <w:rFonts w:cs="David" w:hint="eastAsia"/>
          <w:sz w:val="24"/>
          <w:szCs w:val="24"/>
          <w:rtl/>
        </w:rPr>
        <w:t>ובכלל</w:t>
      </w:r>
      <w:r w:rsidR="00053C22">
        <w:rPr>
          <w:rFonts w:cs="David"/>
          <w:sz w:val="24"/>
          <w:szCs w:val="24"/>
          <w:rtl/>
        </w:rPr>
        <w:t xml:space="preserve"> </w:t>
      </w:r>
      <w:r w:rsidR="00053C22">
        <w:rPr>
          <w:rFonts w:cs="David" w:hint="eastAsia"/>
          <w:sz w:val="24"/>
          <w:szCs w:val="24"/>
          <w:rtl/>
        </w:rPr>
        <w:t>זה</w:t>
      </w:r>
      <w:r w:rsidR="00053C22">
        <w:rPr>
          <w:rFonts w:cs="David"/>
          <w:sz w:val="24"/>
          <w:szCs w:val="24"/>
          <w:rtl/>
        </w:rPr>
        <w:t xml:space="preserve">, </w:t>
      </w:r>
      <w:r w:rsidR="00053C22">
        <w:rPr>
          <w:rFonts w:cs="David" w:hint="eastAsia"/>
          <w:sz w:val="24"/>
          <w:szCs w:val="24"/>
          <w:rtl/>
        </w:rPr>
        <w:t>אין</w:t>
      </w:r>
      <w:r w:rsidR="00053C22">
        <w:rPr>
          <w:rFonts w:cs="David"/>
          <w:sz w:val="24"/>
          <w:szCs w:val="24"/>
          <w:rtl/>
        </w:rPr>
        <w:t xml:space="preserve"> </w:t>
      </w:r>
      <w:r w:rsidR="00053C22">
        <w:rPr>
          <w:rFonts w:cs="David" w:hint="eastAsia"/>
          <w:sz w:val="24"/>
          <w:szCs w:val="24"/>
          <w:rtl/>
        </w:rPr>
        <w:t>בפנייה</w:t>
      </w:r>
      <w:r w:rsidR="00053C22">
        <w:rPr>
          <w:rFonts w:cs="David"/>
          <w:sz w:val="24"/>
          <w:szCs w:val="24"/>
          <w:rtl/>
        </w:rPr>
        <w:t xml:space="preserve"> </w:t>
      </w:r>
      <w:r w:rsidR="00053C22">
        <w:rPr>
          <w:rFonts w:cs="David" w:hint="eastAsia"/>
          <w:sz w:val="24"/>
          <w:szCs w:val="24"/>
          <w:rtl/>
        </w:rPr>
        <w:t>זו</w:t>
      </w:r>
      <w:r w:rsidR="00053C22">
        <w:rPr>
          <w:rFonts w:cs="David"/>
          <w:sz w:val="24"/>
          <w:szCs w:val="24"/>
          <w:rtl/>
        </w:rPr>
        <w:t xml:space="preserve"> </w:t>
      </w:r>
      <w:r w:rsidR="00053C22">
        <w:rPr>
          <w:rFonts w:cs="David" w:hint="eastAsia"/>
          <w:sz w:val="24"/>
          <w:szCs w:val="24"/>
          <w:rtl/>
        </w:rPr>
        <w:t>כדי</w:t>
      </w:r>
      <w:r w:rsidR="00053C22">
        <w:rPr>
          <w:rFonts w:cs="David"/>
          <w:sz w:val="24"/>
          <w:szCs w:val="24"/>
          <w:rtl/>
        </w:rPr>
        <w:t xml:space="preserve"> </w:t>
      </w:r>
      <w:r w:rsidR="00053C22">
        <w:rPr>
          <w:rFonts w:cs="David" w:hint="eastAsia"/>
          <w:sz w:val="24"/>
          <w:szCs w:val="24"/>
          <w:rtl/>
        </w:rPr>
        <w:t>להוות</w:t>
      </w:r>
      <w:r w:rsidR="00053C22">
        <w:rPr>
          <w:rFonts w:cs="David"/>
          <w:sz w:val="24"/>
          <w:szCs w:val="24"/>
          <w:rtl/>
        </w:rPr>
        <w:t xml:space="preserve"> </w:t>
      </w:r>
      <w:r w:rsidR="00053C22">
        <w:rPr>
          <w:rFonts w:cs="David" w:hint="eastAsia"/>
          <w:sz w:val="24"/>
          <w:szCs w:val="24"/>
          <w:rtl/>
        </w:rPr>
        <w:t>הזמנ</w:t>
      </w:r>
      <w:r w:rsidR="006A5C90">
        <w:rPr>
          <w:rFonts w:cs="David" w:hint="cs"/>
          <w:sz w:val="24"/>
          <w:szCs w:val="24"/>
          <w:rtl/>
        </w:rPr>
        <w:t>ה</w:t>
      </w:r>
      <w:r w:rsidR="00053C22">
        <w:rPr>
          <w:rFonts w:cs="David"/>
          <w:sz w:val="24"/>
          <w:szCs w:val="24"/>
          <w:rtl/>
        </w:rPr>
        <w:t xml:space="preserve"> </w:t>
      </w:r>
      <w:r w:rsidR="00053C22">
        <w:rPr>
          <w:rFonts w:cs="David" w:hint="eastAsia"/>
          <w:sz w:val="24"/>
          <w:szCs w:val="24"/>
          <w:rtl/>
        </w:rPr>
        <w:t>להגשת</w:t>
      </w:r>
      <w:r w:rsidR="00053C22">
        <w:rPr>
          <w:rFonts w:cs="David"/>
          <w:sz w:val="24"/>
          <w:szCs w:val="24"/>
          <w:rtl/>
        </w:rPr>
        <w:t xml:space="preserve"> </w:t>
      </w:r>
      <w:r w:rsidR="00053C22">
        <w:rPr>
          <w:rFonts w:cs="David" w:hint="eastAsia"/>
          <w:sz w:val="24"/>
          <w:szCs w:val="24"/>
          <w:rtl/>
        </w:rPr>
        <w:t>בקשות</w:t>
      </w:r>
      <w:r w:rsidR="00053C22">
        <w:rPr>
          <w:rFonts w:cs="David"/>
          <w:sz w:val="24"/>
          <w:szCs w:val="24"/>
          <w:rtl/>
        </w:rPr>
        <w:t xml:space="preserve"> </w:t>
      </w:r>
      <w:r w:rsidR="00053C22">
        <w:rPr>
          <w:rFonts w:cs="David" w:hint="eastAsia"/>
          <w:sz w:val="24"/>
          <w:szCs w:val="24"/>
          <w:rtl/>
        </w:rPr>
        <w:t>למתן</w:t>
      </w:r>
      <w:r w:rsidR="00053C22">
        <w:rPr>
          <w:rFonts w:cs="David"/>
          <w:sz w:val="24"/>
          <w:szCs w:val="24"/>
          <w:rtl/>
        </w:rPr>
        <w:t xml:space="preserve"> </w:t>
      </w:r>
      <w:r w:rsidR="00053C22">
        <w:rPr>
          <w:rFonts w:cs="David" w:hint="eastAsia"/>
          <w:sz w:val="24"/>
          <w:szCs w:val="24"/>
          <w:rtl/>
        </w:rPr>
        <w:t>תמיכה</w:t>
      </w:r>
      <w:r w:rsidR="00D42392">
        <w:rPr>
          <w:rFonts w:cs="David" w:hint="cs"/>
          <w:sz w:val="24"/>
          <w:szCs w:val="24"/>
          <w:rtl/>
        </w:rPr>
        <w:t>/תקצוב</w:t>
      </w:r>
      <w:r w:rsidR="00053C22">
        <w:rPr>
          <w:rFonts w:cs="David"/>
          <w:sz w:val="24"/>
          <w:szCs w:val="24"/>
          <w:rtl/>
        </w:rPr>
        <w:t>.</w:t>
      </w:r>
    </w:p>
    <w:p w:rsidR="00EA05B6" w:rsidRPr="002F67A0" w:rsidRDefault="00EA05B6" w:rsidP="004466DA">
      <w:pPr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EA05B6">
        <w:rPr>
          <w:rFonts w:cs="David"/>
          <w:sz w:val="24"/>
          <w:szCs w:val="24"/>
          <w:rtl/>
        </w:rPr>
        <w:t xml:space="preserve">יובהר כי </w:t>
      </w:r>
      <w:r w:rsidR="00F2065D">
        <w:rPr>
          <w:rFonts w:cs="David" w:hint="cs"/>
          <w:sz w:val="24"/>
          <w:szCs w:val="24"/>
          <w:rtl/>
        </w:rPr>
        <w:t xml:space="preserve">מענה לפנייה זו </w:t>
      </w:r>
      <w:r w:rsidRPr="00EA05B6">
        <w:rPr>
          <w:rFonts w:cs="David"/>
          <w:sz w:val="24"/>
          <w:szCs w:val="24"/>
          <w:rtl/>
        </w:rPr>
        <w:t xml:space="preserve">לא תהווה משום יתרון </w:t>
      </w:r>
      <w:r w:rsidR="004466DA">
        <w:rPr>
          <w:rFonts w:cs="David" w:hint="cs"/>
          <w:sz w:val="24"/>
          <w:szCs w:val="24"/>
          <w:rtl/>
        </w:rPr>
        <w:t>למשיב</w:t>
      </w:r>
      <w:r w:rsidR="004466DA" w:rsidRPr="00EA05B6">
        <w:rPr>
          <w:rFonts w:cs="David"/>
          <w:sz w:val="24"/>
          <w:szCs w:val="24"/>
          <w:rtl/>
        </w:rPr>
        <w:t xml:space="preserve"> </w:t>
      </w:r>
      <w:r w:rsidRPr="00EA05B6">
        <w:rPr>
          <w:rFonts w:cs="David"/>
          <w:sz w:val="24"/>
          <w:szCs w:val="24"/>
          <w:rtl/>
        </w:rPr>
        <w:t xml:space="preserve">אם וכאשר יחליט המשרד </w:t>
      </w:r>
      <w:r w:rsidR="00DA6283">
        <w:rPr>
          <w:rFonts w:cs="David" w:hint="cs"/>
          <w:sz w:val="24"/>
          <w:szCs w:val="24"/>
          <w:rtl/>
        </w:rPr>
        <w:t xml:space="preserve">להתקשר </w:t>
      </w:r>
      <w:r w:rsidRPr="00EA05B6">
        <w:rPr>
          <w:rFonts w:cs="David"/>
          <w:sz w:val="24"/>
          <w:szCs w:val="24"/>
          <w:rtl/>
        </w:rPr>
        <w:t xml:space="preserve">בהליך מכרזי </w:t>
      </w:r>
      <w:r w:rsidR="00FA404F">
        <w:rPr>
          <w:rFonts w:cs="David" w:hint="cs"/>
          <w:sz w:val="24"/>
          <w:szCs w:val="24"/>
          <w:rtl/>
        </w:rPr>
        <w:t>למתן שירותי אפיון התכנית</w:t>
      </w:r>
      <w:r w:rsidRPr="00EA05B6">
        <w:rPr>
          <w:rFonts w:cs="David"/>
          <w:sz w:val="24"/>
          <w:szCs w:val="24"/>
          <w:rtl/>
        </w:rPr>
        <w:t>.</w:t>
      </w:r>
    </w:p>
    <w:p w:rsidR="00307B99" w:rsidRPr="002F67A0" w:rsidRDefault="00307B99" w:rsidP="00B15E12">
      <w:pPr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2F67A0">
        <w:rPr>
          <w:rFonts w:cs="David" w:hint="eastAsia"/>
          <w:sz w:val="24"/>
          <w:szCs w:val="24"/>
          <w:rtl/>
        </w:rPr>
        <w:t>אין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בפניה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זו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משום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התחייבות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כלשהי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של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המ</w:t>
      </w:r>
      <w:r w:rsidR="00D42392">
        <w:rPr>
          <w:rFonts w:cs="David" w:hint="cs"/>
          <w:sz w:val="24"/>
          <w:szCs w:val="24"/>
          <w:rtl/>
        </w:rPr>
        <w:t>שרד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או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מי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מטעמ</w:t>
      </w:r>
      <w:r w:rsidR="00D42392">
        <w:rPr>
          <w:rFonts w:cs="David" w:hint="cs"/>
          <w:sz w:val="24"/>
          <w:szCs w:val="24"/>
          <w:rtl/>
        </w:rPr>
        <w:t>ו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להמשיך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בתהליך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זה</w:t>
      </w:r>
      <w:r w:rsidRPr="002F67A0">
        <w:rPr>
          <w:rFonts w:cs="David"/>
          <w:sz w:val="24"/>
          <w:szCs w:val="24"/>
          <w:rtl/>
        </w:rPr>
        <w:t xml:space="preserve">, </w:t>
      </w:r>
      <w:r w:rsidRPr="002F67A0">
        <w:rPr>
          <w:rFonts w:cs="David" w:hint="eastAsia"/>
          <w:sz w:val="24"/>
          <w:szCs w:val="24"/>
          <w:rtl/>
        </w:rPr>
        <w:t>בין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בדרך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של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נוהל</w:t>
      </w:r>
      <w:r w:rsidRPr="002F67A0">
        <w:rPr>
          <w:rFonts w:cs="David"/>
          <w:sz w:val="24"/>
          <w:szCs w:val="24"/>
          <w:rtl/>
        </w:rPr>
        <w:t xml:space="preserve"> </w:t>
      </w:r>
      <w:r w:rsidR="00D42392">
        <w:rPr>
          <w:rFonts w:cs="David" w:hint="cs"/>
          <w:sz w:val="24"/>
          <w:szCs w:val="24"/>
          <w:rtl/>
        </w:rPr>
        <w:t>תקצוב</w:t>
      </w:r>
      <w:r w:rsidRPr="002F67A0">
        <w:rPr>
          <w:rFonts w:cs="David"/>
          <w:sz w:val="24"/>
          <w:szCs w:val="24"/>
          <w:rtl/>
        </w:rPr>
        <w:t xml:space="preserve">, </w:t>
      </w:r>
      <w:r w:rsidR="00D42392">
        <w:rPr>
          <w:rFonts w:cs="David" w:hint="cs"/>
          <w:sz w:val="24"/>
          <w:szCs w:val="24"/>
          <w:rtl/>
        </w:rPr>
        <w:t>ו</w:t>
      </w:r>
      <w:r w:rsidRPr="002F67A0">
        <w:rPr>
          <w:rFonts w:cs="David" w:hint="eastAsia"/>
          <w:sz w:val="24"/>
          <w:szCs w:val="24"/>
          <w:rtl/>
        </w:rPr>
        <w:t>בין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בדרך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של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הליך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התקשרות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אחר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כלשהו</w:t>
      </w:r>
      <w:r w:rsidRPr="002F67A0">
        <w:rPr>
          <w:rFonts w:cs="David"/>
          <w:sz w:val="24"/>
          <w:szCs w:val="24"/>
          <w:rtl/>
        </w:rPr>
        <w:t xml:space="preserve">. </w:t>
      </w:r>
      <w:r w:rsidRPr="002F67A0">
        <w:rPr>
          <w:rFonts w:cs="David" w:hint="eastAsia"/>
          <w:sz w:val="24"/>
          <w:szCs w:val="24"/>
          <w:rtl/>
        </w:rPr>
        <w:t>הפניה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או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המענה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עליה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או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הצגת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המידע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על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ידי</w:t>
      </w:r>
      <w:r w:rsidRPr="002F67A0">
        <w:rPr>
          <w:rFonts w:ascii="FrankRuehl" w:cs="David"/>
          <w:sz w:val="24"/>
          <w:szCs w:val="24"/>
        </w:rPr>
        <w:t xml:space="preserve"> </w:t>
      </w:r>
      <w:r w:rsidR="004466DA">
        <w:rPr>
          <w:rFonts w:cs="David" w:hint="cs"/>
          <w:sz w:val="24"/>
          <w:szCs w:val="24"/>
          <w:rtl/>
        </w:rPr>
        <w:t>המשיבים</w:t>
      </w:r>
      <w:r w:rsidR="004466DA"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לא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תיצור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התקשרות</w:t>
      </w:r>
      <w:r w:rsidRPr="002F67A0">
        <w:rPr>
          <w:rFonts w:ascii="FrankRuehl" w:cs="David"/>
          <w:sz w:val="24"/>
          <w:szCs w:val="24"/>
        </w:rPr>
        <w:t xml:space="preserve"> </w:t>
      </w:r>
      <w:r w:rsidR="00B15E12">
        <w:rPr>
          <w:rFonts w:cs="David" w:hint="cs"/>
          <w:sz w:val="24"/>
          <w:szCs w:val="24"/>
          <w:rtl/>
        </w:rPr>
        <w:t xml:space="preserve">או התחייבות </w:t>
      </w:r>
      <w:r w:rsidRPr="002F67A0">
        <w:rPr>
          <w:rFonts w:cs="David" w:hint="eastAsia"/>
          <w:sz w:val="24"/>
          <w:szCs w:val="24"/>
          <w:rtl/>
        </w:rPr>
        <w:t>כלשה</w:t>
      </w:r>
      <w:r w:rsidR="00B15E12">
        <w:rPr>
          <w:rFonts w:ascii="FrankRuehl" w:cs="David" w:hint="cs"/>
          <w:sz w:val="24"/>
          <w:szCs w:val="24"/>
          <w:rtl/>
        </w:rPr>
        <w:t>ן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בין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המ</w:t>
      </w:r>
      <w:r w:rsidR="00D42392">
        <w:rPr>
          <w:rFonts w:cs="David" w:hint="cs"/>
          <w:sz w:val="24"/>
          <w:szCs w:val="24"/>
          <w:rtl/>
        </w:rPr>
        <w:t>שרד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או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מי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מטעמ</w:t>
      </w:r>
      <w:r w:rsidR="00D42392">
        <w:rPr>
          <w:rFonts w:cs="David" w:hint="cs"/>
          <w:sz w:val="24"/>
          <w:szCs w:val="24"/>
          <w:rtl/>
        </w:rPr>
        <w:t>ו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לבין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מי</w:t>
      </w:r>
      <w:r w:rsidRPr="002F67A0">
        <w:rPr>
          <w:rFonts w:ascii="FrankRuehl" w:cs="David"/>
          <w:sz w:val="24"/>
          <w:szCs w:val="24"/>
        </w:rPr>
        <w:t xml:space="preserve"> </w:t>
      </w:r>
      <w:r w:rsidR="00DB47B3">
        <w:rPr>
          <w:rFonts w:cs="David" w:hint="cs"/>
          <w:sz w:val="24"/>
          <w:szCs w:val="24"/>
          <w:rtl/>
        </w:rPr>
        <w:t>מהמשיבים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ולא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תחייב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את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המ</w:t>
      </w:r>
      <w:r w:rsidR="00D42392">
        <w:rPr>
          <w:rFonts w:cs="David" w:hint="cs"/>
          <w:sz w:val="24"/>
          <w:szCs w:val="24"/>
          <w:rtl/>
        </w:rPr>
        <w:t>שרד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או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מי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מטעמ</w:t>
      </w:r>
      <w:r w:rsidR="00D42392">
        <w:rPr>
          <w:rFonts w:cs="David" w:hint="cs"/>
          <w:sz w:val="24"/>
          <w:szCs w:val="24"/>
          <w:rtl/>
        </w:rPr>
        <w:t>ו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ל</w:t>
      </w:r>
      <w:r w:rsidR="00222473">
        <w:rPr>
          <w:rFonts w:cs="David" w:hint="cs"/>
          <w:sz w:val="24"/>
          <w:szCs w:val="24"/>
          <w:rtl/>
        </w:rPr>
        <w:t>תקצ</w:t>
      </w:r>
      <w:r w:rsidR="00D42392">
        <w:rPr>
          <w:rFonts w:cs="David" w:hint="cs"/>
          <w:sz w:val="24"/>
          <w:szCs w:val="24"/>
          <w:rtl/>
        </w:rPr>
        <w:t>ב או ל</w:t>
      </w:r>
      <w:r w:rsidRPr="002F67A0">
        <w:rPr>
          <w:rFonts w:cs="David" w:hint="eastAsia"/>
          <w:sz w:val="24"/>
          <w:szCs w:val="24"/>
          <w:rtl/>
        </w:rPr>
        <w:t>תמוך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במי</w:t>
      </w:r>
      <w:r w:rsidRPr="002F67A0">
        <w:rPr>
          <w:rFonts w:ascii="FrankRuehl" w:cs="David"/>
          <w:sz w:val="24"/>
          <w:szCs w:val="24"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מבין</w:t>
      </w:r>
      <w:r w:rsidRPr="002F67A0">
        <w:rPr>
          <w:rFonts w:cs="David"/>
          <w:sz w:val="24"/>
          <w:szCs w:val="24"/>
          <w:rtl/>
        </w:rPr>
        <w:t xml:space="preserve"> </w:t>
      </w:r>
      <w:r w:rsidR="00EC3FDF">
        <w:rPr>
          <w:rFonts w:cs="David" w:hint="cs"/>
          <w:sz w:val="24"/>
          <w:szCs w:val="24"/>
          <w:rtl/>
        </w:rPr>
        <w:t>ה</w:t>
      </w:r>
      <w:r w:rsidR="00DB47B3">
        <w:rPr>
          <w:rFonts w:cs="David" w:hint="cs"/>
          <w:sz w:val="24"/>
          <w:szCs w:val="24"/>
          <w:rtl/>
        </w:rPr>
        <w:t>משיבים</w:t>
      </w:r>
      <w:r w:rsidR="00FB7C54">
        <w:rPr>
          <w:rFonts w:cs="David" w:hint="cs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והמ</w:t>
      </w:r>
      <w:r w:rsidR="00D42392">
        <w:rPr>
          <w:rFonts w:cs="David" w:hint="cs"/>
          <w:sz w:val="24"/>
          <w:szCs w:val="24"/>
          <w:rtl/>
        </w:rPr>
        <w:t>שרד</w:t>
      </w:r>
      <w:r w:rsidRPr="002F67A0">
        <w:rPr>
          <w:rFonts w:cs="David"/>
          <w:sz w:val="24"/>
          <w:szCs w:val="24"/>
          <w:rtl/>
        </w:rPr>
        <w:t xml:space="preserve"> </w:t>
      </w:r>
      <w:r w:rsidR="00D42392">
        <w:rPr>
          <w:rFonts w:cs="David" w:hint="cs"/>
          <w:sz w:val="24"/>
          <w:szCs w:val="24"/>
          <w:rtl/>
        </w:rPr>
        <w:t>י</w:t>
      </w:r>
      <w:r w:rsidRPr="002F67A0">
        <w:rPr>
          <w:rFonts w:cs="David" w:hint="eastAsia"/>
          <w:sz w:val="24"/>
          <w:szCs w:val="24"/>
          <w:rtl/>
        </w:rPr>
        <w:t>היה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רשאי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לשקול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את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צעדי</w:t>
      </w:r>
      <w:r w:rsidR="00D42392">
        <w:rPr>
          <w:rFonts w:cs="David" w:hint="cs"/>
          <w:sz w:val="24"/>
          <w:szCs w:val="24"/>
          <w:rtl/>
        </w:rPr>
        <w:t>ו</w:t>
      </w:r>
      <w:r w:rsidRPr="002F67A0">
        <w:rPr>
          <w:rFonts w:cs="David"/>
          <w:sz w:val="24"/>
          <w:szCs w:val="24"/>
          <w:rtl/>
        </w:rPr>
        <w:t xml:space="preserve"> </w:t>
      </w:r>
      <w:r w:rsidR="00053C22">
        <w:rPr>
          <w:rFonts w:cs="David" w:hint="eastAsia"/>
          <w:sz w:val="24"/>
          <w:szCs w:val="24"/>
          <w:rtl/>
        </w:rPr>
        <w:t>והמשך</w:t>
      </w:r>
      <w:r w:rsidR="00053C22">
        <w:rPr>
          <w:rFonts w:cs="David"/>
          <w:sz w:val="24"/>
          <w:szCs w:val="24"/>
          <w:rtl/>
        </w:rPr>
        <w:t xml:space="preserve"> </w:t>
      </w:r>
      <w:r w:rsidR="00053C22">
        <w:rPr>
          <w:rFonts w:cs="David" w:hint="eastAsia"/>
          <w:sz w:val="24"/>
          <w:szCs w:val="24"/>
          <w:rtl/>
        </w:rPr>
        <w:t>פעולת</w:t>
      </w:r>
      <w:r w:rsidR="00D42392">
        <w:rPr>
          <w:rFonts w:cs="David" w:hint="cs"/>
          <w:sz w:val="24"/>
          <w:szCs w:val="24"/>
          <w:rtl/>
        </w:rPr>
        <w:t>ו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בהתאם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לאינטרס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הציבורי</w:t>
      </w:r>
      <w:r w:rsidRPr="002F67A0">
        <w:rPr>
          <w:rFonts w:cs="David"/>
          <w:sz w:val="24"/>
          <w:szCs w:val="24"/>
          <w:rtl/>
        </w:rPr>
        <w:t xml:space="preserve">, </w:t>
      </w:r>
      <w:r w:rsidRPr="002F67A0">
        <w:rPr>
          <w:rFonts w:cs="David" w:hint="eastAsia"/>
          <w:sz w:val="24"/>
          <w:szCs w:val="24"/>
          <w:rtl/>
        </w:rPr>
        <w:t>שיקולי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תקציב</w:t>
      </w:r>
      <w:r w:rsidR="00053C22">
        <w:rPr>
          <w:rFonts w:cs="David"/>
          <w:sz w:val="24"/>
          <w:szCs w:val="24"/>
          <w:rtl/>
        </w:rPr>
        <w:t xml:space="preserve">, </w:t>
      </w:r>
      <w:r w:rsidR="001D00C0">
        <w:rPr>
          <w:rFonts w:cs="David" w:hint="cs"/>
          <w:sz w:val="24"/>
          <w:szCs w:val="24"/>
          <w:rtl/>
        </w:rPr>
        <w:t>ו</w:t>
      </w:r>
      <w:r w:rsidR="00053C22">
        <w:rPr>
          <w:rFonts w:cs="David" w:hint="eastAsia"/>
          <w:sz w:val="24"/>
          <w:szCs w:val="24"/>
          <w:rtl/>
        </w:rPr>
        <w:t>שיקולים</w:t>
      </w:r>
      <w:r w:rsidR="00053C22">
        <w:rPr>
          <w:rFonts w:cs="David"/>
          <w:sz w:val="24"/>
          <w:szCs w:val="24"/>
          <w:rtl/>
        </w:rPr>
        <w:t xml:space="preserve"> </w:t>
      </w:r>
      <w:r w:rsidR="00053C22">
        <w:rPr>
          <w:rFonts w:cs="David" w:hint="eastAsia"/>
          <w:sz w:val="24"/>
          <w:szCs w:val="24"/>
          <w:rtl/>
        </w:rPr>
        <w:t>ענייניים</w:t>
      </w:r>
      <w:r w:rsidR="00053C22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/>
          <w:sz w:val="24"/>
          <w:szCs w:val="24"/>
          <w:rtl/>
        </w:rPr>
        <w:t xml:space="preserve"> </w:t>
      </w:r>
      <w:r w:rsidR="00053C22">
        <w:rPr>
          <w:rFonts w:cs="David" w:hint="eastAsia"/>
          <w:sz w:val="24"/>
          <w:szCs w:val="24"/>
          <w:rtl/>
        </w:rPr>
        <w:t>ו</w:t>
      </w:r>
      <w:r w:rsidRPr="002F67A0">
        <w:rPr>
          <w:rFonts w:cs="David" w:hint="eastAsia"/>
          <w:sz w:val="24"/>
          <w:szCs w:val="24"/>
          <w:rtl/>
        </w:rPr>
        <w:t>מקצועיים</w:t>
      </w:r>
      <w:r w:rsidR="001D00C0">
        <w:rPr>
          <w:rFonts w:cs="David" w:hint="cs"/>
          <w:sz w:val="24"/>
          <w:szCs w:val="24"/>
          <w:rtl/>
        </w:rPr>
        <w:t xml:space="preserve"> אחרים</w:t>
      </w:r>
      <w:r w:rsidRPr="002F67A0">
        <w:rPr>
          <w:rFonts w:cs="David"/>
          <w:sz w:val="24"/>
          <w:szCs w:val="24"/>
          <w:rtl/>
        </w:rPr>
        <w:t>.</w:t>
      </w:r>
      <w:r w:rsidRPr="002F67A0">
        <w:rPr>
          <w:rFonts w:cs="David"/>
          <w:b/>
          <w:bCs/>
          <w:sz w:val="24"/>
          <w:szCs w:val="24"/>
          <w:rtl/>
        </w:rPr>
        <w:t xml:space="preserve">  </w:t>
      </w:r>
      <w:r w:rsidRPr="002F67A0">
        <w:rPr>
          <w:rFonts w:cs="David"/>
          <w:sz w:val="24"/>
          <w:szCs w:val="24"/>
          <w:rtl/>
        </w:rPr>
        <w:t xml:space="preserve"> </w:t>
      </w:r>
    </w:p>
    <w:p w:rsidR="00307B99" w:rsidRDefault="00307B99" w:rsidP="004466DA">
      <w:pPr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</w:rPr>
      </w:pPr>
      <w:r w:rsidRPr="002F67A0">
        <w:rPr>
          <w:rFonts w:cs="David" w:hint="eastAsia"/>
          <w:sz w:val="24"/>
          <w:szCs w:val="24"/>
          <w:rtl/>
        </w:rPr>
        <w:lastRenderedPageBreak/>
        <w:t>עוד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מובהר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בזאת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כי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מסירת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המידע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במסגרת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/>
          <w:sz w:val="24"/>
          <w:szCs w:val="24"/>
        </w:rPr>
        <w:t>RFI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זה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משמעה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הסכמתו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המפורשת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של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מוסר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המידע</w:t>
      </w:r>
      <w:r w:rsidR="00255BEC">
        <w:rPr>
          <w:rFonts w:cs="David" w:hint="cs"/>
          <w:sz w:val="24"/>
          <w:szCs w:val="24"/>
          <w:rtl/>
        </w:rPr>
        <w:t xml:space="preserve">- </w:t>
      </w:r>
      <w:r w:rsidR="004466DA">
        <w:rPr>
          <w:rFonts w:cs="David" w:hint="cs"/>
          <w:sz w:val="24"/>
          <w:szCs w:val="24"/>
          <w:rtl/>
        </w:rPr>
        <w:t>המשיב</w:t>
      </w:r>
      <w:r w:rsidR="004466DA"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לשימוש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של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המ</w:t>
      </w:r>
      <w:r w:rsidR="00D42392">
        <w:rPr>
          <w:rFonts w:cs="David" w:hint="cs"/>
          <w:sz w:val="24"/>
          <w:szCs w:val="24"/>
          <w:rtl/>
        </w:rPr>
        <w:t>שרד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במידע</w:t>
      </w:r>
      <w:r w:rsidRPr="002F67A0">
        <w:rPr>
          <w:rFonts w:cs="David"/>
          <w:sz w:val="24"/>
          <w:szCs w:val="24"/>
          <w:rtl/>
        </w:rPr>
        <w:t xml:space="preserve">, </w:t>
      </w:r>
      <w:r w:rsidRPr="002F67A0">
        <w:rPr>
          <w:rFonts w:cs="David" w:hint="eastAsia"/>
          <w:sz w:val="24"/>
          <w:szCs w:val="24"/>
          <w:rtl/>
        </w:rPr>
        <w:t>ככל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ש</w:t>
      </w:r>
      <w:r w:rsidR="00D42392">
        <w:rPr>
          <w:rFonts w:cs="David" w:hint="cs"/>
          <w:sz w:val="24"/>
          <w:szCs w:val="24"/>
          <w:rtl/>
        </w:rPr>
        <w:t>י</w:t>
      </w:r>
      <w:r w:rsidRPr="002F67A0">
        <w:rPr>
          <w:rFonts w:cs="David" w:hint="eastAsia"/>
          <w:sz w:val="24"/>
          <w:szCs w:val="24"/>
          <w:rtl/>
        </w:rPr>
        <w:t>ראה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לנכון</w:t>
      </w:r>
      <w:r w:rsidR="00053C22">
        <w:rPr>
          <w:rFonts w:cs="David"/>
          <w:sz w:val="24"/>
          <w:szCs w:val="24"/>
          <w:rtl/>
        </w:rPr>
        <w:t>,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ולוויתור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על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כל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תביעה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עתידית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כנגד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המ</w:t>
      </w:r>
      <w:r w:rsidR="00D42392">
        <w:rPr>
          <w:rFonts w:cs="David" w:hint="cs"/>
          <w:sz w:val="24"/>
          <w:szCs w:val="24"/>
          <w:rtl/>
        </w:rPr>
        <w:t>שרד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שהנה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פועל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יוצא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של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שימוש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במידע</w:t>
      </w:r>
      <w:r w:rsidRPr="002F67A0">
        <w:rPr>
          <w:rFonts w:cs="David"/>
          <w:sz w:val="24"/>
          <w:szCs w:val="24"/>
          <w:rtl/>
        </w:rPr>
        <w:t xml:space="preserve">, </w:t>
      </w:r>
      <w:r w:rsidRPr="002F67A0">
        <w:rPr>
          <w:rFonts w:cs="David" w:hint="eastAsia"/>
          <w:sz w:val="24"/>
          <w:szCs w:val="24"/>
          <w:rtl/>
        </w:rPr>
        <w:t>ככל</w:t>
      </w:r>
      <w:r w:rsidRPr="002F67A0">
        <w:rPr>
          <w:rFonts w:cs="David"/>
          <w:sz w:val="24"/>
          <w:szCs w:val="24"/>
          <w:rtl/>
        </w:rPr>
        <w:t xml:space="preserve"> </w:t>
      </w:r>
      <w:r w:rsidRPr="002F67A0">
        <w:rPr>
          <w:rFonts w:cs="David" w:hint="eastAsia"/>
          <w:sz w:val="24"/>
          <w:szCs w:val="24"/>
          <w:rtl/>
        </w:rPr>
        <w:t>שמסר</w:t>
      </w:r>
      <w:r w:rsidRPr="002F67A0">
        <w:rPr>
          <w:rFonts w:cs="David"/>
          <w:sz w:val="24"/>
          <w:szCs w:val="24"/>
          <w:rtl/>
        </w:rPr>
        <w:t>.</w:t>
      </w:r>
      <w:r w:rsidRPr="002F67A0">
        <w:rPr>
          <w:rFonts w:cs="David"/>
          <w:b/>
          <w:bCs/>
          <w:sz w:val="24"/>
          <w:szCs w:val="24"/>
          <w:rtl/>
        </w:rPr>
        <w:t xml:space="preserve">  </w:t>
      </w:r>
    </w:p>
    <w:p w:rsidR="00053C22" w:rsidRDefault="00053C22" w:rsidP="00743334">
      <w:pPr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cs="David" w:hint="eastAsia"/>
          <w:sz w:val="24"/>
          <w:szCs w:val="24"/>
          <w:rtl/>
        </w:rPr>
        <w:t>ככל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שה</w:t>
      </w:r>
      <w:r w:rsidR="00D42392">
        <w:rPr>
          <w:rFonts w:cs="David" w:hint="cs"/>
          <w:sz w:val="24"/>
          <w:szCs w:val="24"/>
          <w:rtl/>
        </w:rPr>
        <w:t>משרד</w:t>
      </w:r>
      <w:r>
        <w:rPr>
          <w:rFonts w:cs="David"/>
          <w:sz w:val="24"/>
          <w:szCs w:val="24"/>
          <w:rtl/>
        </w:rPr>
        <w:t xml:space="preserve"> </w:t>
      </w:r>
      <w:r w:rsidR="00D42392">
        <w:rPr>
          <w:rFonts w:cs="David" w:hint="cs"/>
          <w:sz w:val="24"/>
          <w:szCs w:val="24"/>
          <w:rtl/>
        </w:rPr>
        <w:t>י</w:t>
      </w:r>
      <w:r>
        <w:rPr>
          <w:rFonts w:cs="David" w:hint="eastAsia"/>
          <w:sz w:val="24"/>
          <w:szCs w:val="24"/>
          <w:rtl/>
        </w:rPr>
        <w:t>חליט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על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פרסום</w:t>
      </w:r>
      <w:r>
        <w:rPr>
          <w:rFonts w:cs="David"/>
          <w:sz w:val="24"/>
          <w:szCs w:val="24"/>
          <w:rtl/>
        </w:rPr>
        <w:t xml:space="preserve"> </w:t>
      </w:r>
      <w:r w:rsidR="00B15E12">
        <w:rPr>
          <w:rFonts w:cs="David" w:hint="cs"/>
          <w:sz w:val="24"/>
          <w:szCs w:val="24"/>
          <w:rtl/>
        </w:rPr>
        <w:t xml:space="preserve">מכרז, </w:t>
      </w:r>
      <w:r w:rsidR="00D42392">
        <w:rPr>
          <w:rFonts w:cs="David" w:hint="cs"/>
          <w:sz w:val="24"/>
          <w:szCs w:val="24"/>
          <w:rtl/>
        </w:rPr>
        <w:t xml:space="preserve">נוהל </w:t>
      </w:r>
      <w:r w:rsidR="00EC3FDF">
        <w:rPr>
          <w:rFonts w:cs="David" w:hint="cs"/>
          <w:sz w:val="24"/>
          <w:szCs w:val="24"/>
          <w:rtl/>
        </w:rPr>
        <w:t>התקשרות</w:t>
      </w:r>
      <w:r w:rsidR="00D42392">
        <w:rPr>
          <w:rFonts w:cs="David" w:hint="cs"/>
          <w:sz w:val="24"/>
          <w:szCs w:val="24"/>
          <w:rtl/>
        </w:rPr>
        <w:t xml:space="preserve"> או תקצוב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בעתיד</w:t>
      </w:r>
      <w:r>
        <w:rPr>
          <w:rFonts w:cs="David"/>
          <w:sz w:val="24"/>
          <w:szCs w:val="24"/>
          <w:rtl/>
        </w:rPr>
        <w:t xml:space="preserve">, </w:t>
      </w:r>
      <w:r w:rsidR="00D42392">
        <w:rPr>
          <w:rFonts w:cs="David" w:hint="cs"/>
          <w:sz w:val="24"/>
          <w:szCs w:val="24"/>
          <w:rtl/>
        </w:rPr>
        <w:t>י</w:t>
      </w:r>
      <w:r>
        <w:rPr>
          <w:rFonts w:cs="David" w:hint="eastAsia"/>
          <w:sz w:val="24"/>
          <w:szCs w:val="24"/>
          <w:rtl/>
        </w:rPr>
        <w:t>הא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המ</w:t>
      </w:r>
      <w:r w:rsidR="00D42392">
        <w:rPr>
          <w:rFonts w:cs="David" w:hint="cs"/>
          <w:sz w:val="24"/>
          <w:szCs w:val="24"/>
          <w:rtl/>
        </w:rPr>
        <w:t>שרד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רשאי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להוסיף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תנאים</w:t>
      </w:r>
      <w:r w:rsidR="00C46507">
        <w:rPr>
          <w:rFonts w:cs="David"/>
          <w:sz w:val="24"/>
          <w:szCs w:val="24"/>
          <w:rtl/>
        </w:rPr>
        <w:t xml:space="preserve"> </w:t>
      </w:r>
      <w:r w:rsidR="00C46507">
        <w:rPr>
          <w:rFonts w:cs="David" w:hint="eastAsia"/>
          <w:sz w:val="24"/>
          <w:szCs w:val="24"/>
          <w:rtl/>
        </w:rPr>
        <w:t>ודרישות</w:t>
      </w:r>
      <w:r w:rsidR="00C46507">
        <w:rPr>
          <w:rFonts w:cs="David"/>
          <w:sz w:val="24"/>
          <w:szCs w:val="24"/>
          <w:rtl/>
        </w:rPr>
        <w:t xml:space="preserve">, </w:t>
      </w:r>
      <w:r w:rsidR="00B15E12">
        <w:rPr>
          <w:rFonts w:cs="David" w:hint="cs"/>
          <w:sz w:val="24"/>
          <w:szCs w:val="24"/>
          <w:rtl/>
        </w:rPr>
        <w:t xml:space="preserve">מאפיינים וכל עניין אחר </w:t>
      </w:r>
      <w:r w:rsidR="00C46507">
        <w:rPr>
          <w:rFonts w:cs="David" w:hint="eastAsia"/>
          <w:sz w:val="24"/>
          <w:szCs w:val="24"/>
          <w:rtl/>
        </w:rPr>
        <w:t>לפי</w:t>
      </w:r>
      <w:r w:rsidR="00C46507">
        <w:rPr>
          <w:rFonts w:cs="David"/>
          <w:sz w:val="24"/>
          <w:szCs w:val="24"/>
          <w:rtl/>
        </w:rPr>
        <w:t xml:space="preserve"> </w:t>
      </w:r>
      <w:r w:rsidR="00C46507">
        <w:rPr>
          <w:rFonts w:cs="David" w:hint="eastAsia"/>
          <w:sz w:val="24"/>
          <w:szCs w:val="24"/>
          <w:rtl/>
        </w:rPr>
        <w:t>שיקול</w:t>
      </w:r>
      <w:r w:rsidR="00C46507">
        <w:rPr>
          <w:rFonts w:cs="David"/>
          <w:sz w:val="24"/>
          <w:szCs w:val="24"/>
          <w:rtl/>
        </w:rPr>
        <w:t xml:space="preserve"> </w:t>
      </w:r>
      <w:r w:rsidR="00C46507">
        <w:rPr>
          <w:rFonts w:cs="David" w:hint="eastAsia"/>
          <w:sz w:val="24"/>
          <w:szCs w:val="24"/>
          <w:rtl/>
        </w:rPr>
        <w:t>דעת</w:t>
      </w:r>
      <w:r w:rsidR="00D42392">
        <w:rPr>
          <w:rFonts w:cs="David" w:hint="cs"/>
          <w:sz w:val="24"/>
          <w:szCs w:val="24"/>
          <w:rtl/>
        </w:rPr>
        <w:t>ו</w:t>
      </w:r>
      <w:r w:rsidR="00C46507">
        <w:rPr>
          <w:rFonts w:cs="David"/>
          <w:sz w:val="24"/>
          <w:szCs w:val="24"/>
          <w:rtl/>
        </w:rPr>
        <w:t xml:space="preserve"> </w:t>
      </w:r>
      <w:r w:rsidR="00A10421">
        <w:rPr>
          <w:rFonts w:cs="David" w:hint="eastAsia"/>
          <w:sz w:val="24"/>
          <w:szCs w:val="24"/>
          <w:rtl/>
        </w:rPr>
        <w:t>המקצועי</w:t>
      </w:r>
      <w:r w:rsidR="00C46507">
        <w:rPr>
          <w:rFonts w:cs="David"/>
          <w:sz w:val="24"/>
          <w:szCs w:val="24"/>
          <w:rtl/>
        </w:rPr>
        <w:t xml:space="preserve"> </w:t>
      </w:r>
      <w:r w:rsidR="00C46507">
        <w:rPr>
          <w:rFonts w:cs="David" w:hint="eastAsia"/>
          <w:sz w:val="24"/>
          <w:szCs w:val="24"/>
          <w:rtl/>
        </w:rPr>
        <w:t>ובהתאם</w:t>
      </w:r>
      <w:r w:rsidR="00C46507">
        <w:rPr>
          <w:rFonts w:cs="David"/>
          <w:sz w:val="24"/>
          <w:szCs w:val="24"/>
          <w:rtl/>
        </w:rPr>
        <w:t xml:space="preserve"> </w:t>
      </w:r>
      <w:r w:rsidR="00C46507">
        <w:rPr>
          <w:rFonts w:cs="David" w:hint="eastAsia"/>
          <w:sz w:val="24"/>
          <w:szCs w:val="24"/>
          <w:rtl/>
        </w:rPr>
        <w:t>לצרכי</w:t>
      </w:r>
      <w:r w:rsidR="00D42392">
        <w:rPr>
          <w:rFonts w:cs="David" w:hint="cs"/>
          <w:sz w:val="24"/>
          <w:szCs w:val="24"/>
          <w:rtl/>
        </w:rPr>
        <w:t>ו</w:t>
      </w:r>
      <w:r w:rsidR="00B15E12">
        <w:rPr>
          <w:rFonts w:cs="David" w:hint="cs"/>
          <w:sz w:val="24"/>
          <w:szCs w:val="24"/>
          <w:rtl/>
        </w:rPr>
        <w:t xml:space="preserve"> ולהליך הרלבנטי</w:t>
      </w:r>
      <w:r w:rsidR="00C46507">
        <w:rPr>
          <w:rFonts w:cs="David"/>
          <w:sz w:val="24"/>
          <w:szCs w:val="24"/>
          <w:rtl/>
        </w:rPr>
        <w:t xml:space="preserve">. </w:t>
      </w:r>
    </w:p>
    <w:p w:rsidR="00B15E12" w:rsidRPr="00743334" w:rsidRDefault="00B15E12" w:rsidP="00B15E12">
      <w:pPr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jc w:val="both"/>
      </w:pPr>
      <w:r w:rsidRPr="00743334">
        <w:rPr>
          <w:rFonts w:cs="David" w:hint="eastAsia"/>
          <w:sz w:val="24"/>
          <w:szCs w:val="24"/>
          <w:rtl/>
        </w:rPr>
        <w:t>מבלי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לגרוע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מכלליות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האמור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מובהר</w:t>
      </w:r>
      <w:r w:rsidRPr="00743334">
        <w:rPr>
          <w:rFonts w:cs="David"/>
          <w:sz w:val="24"/>
          <w:szCs w:val="24"/>
          <w:rtl/>
        </w:rPr>
        <w:t xml:space="preserve">, </w:t>
      </w:r>
      <w:r w:rsidRPr="00743334">
        <w:rPr>
          <w:rFonts w:cs="David" w:hint="eastAsia"/>
          <w:sz w:val="24"/>
          <w:szCs w:val="24"/>
          <w:rtl/>
        </w:rPr>
        <w:t>כי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כל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פרט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מהפרטים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המצוינים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בבקשה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זו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נתון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לשינוי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על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פי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שיקול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דעתו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הבלעדי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של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המשרד</w:t>
      </w:r>
      <w:r w:rsidRPr="00743334">
        <w:rPr>
          <w:rFonts w:cs="David"/>
          <w:sz w:val="24"/>
          <w:szCs w:val="24"/>
          <w:rtl/>
        </w:rPr>
        <w:t xml:space="preserve">, </w:t>
      </w:r>
      <w:r w:rsidRPr="00743334">
        <w:rPr>
          <w:rFonts w:cs="David" w:hint="eastAsia"/>
          <w:sz w:val="24"/>
          <w:szCs w:val="24"/>
          <w:rtl/>
        </w:rPr>
        <w:t>ואין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בו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כדי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לחייב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את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המשרד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בכל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דרך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שהיא</w:t>
      </w:r>
      <w:r w:rsidRPr="00743334">
        <w:rPr>
          <w:rFonts w:cs="David"/>
          <w:sz w:val="24"/>
          <w:szCs w:val="24"/>
          <w:rtl/>
        </w:rPr>
        <w:t>.</w:t>
      </w:r>
    </w:p>
    <w:p w:rsidR="00C46507" w:rsidRDefault="00C46507" w:rsidP="00E92E2E">
      <w:pPr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cs="David" w:hint="eastAsia"/>
          <w:sz w:val="24"/>
          <w:szCs w:val="24"/>
          <w:rtl/>
        </w:rPr>
        <w:t>המ</w:t>
      </w:r>
      <w:r w:rsidR="00D42392">
        <w:rPr>
          <w:rFonts w:cs="David" w:hint="cs"/>
          <w:sz w:val="24"/>
          <w:szCs w:val="24"/>
          <w:rtl/>
        </w:rPr>
        <w:t>שרד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שומר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על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זכות</w:t>
      </w:r>
      <w:r w:rsidR="00D42392">
        <w:rPr>
          <w:rFonts w:cs="David" w:hint="cs"/>
          <w:sz w:val="24"/>
          <w:szCs w:val="24"/>
          <w:rtl/>
        </w:rPr>
        <w:t>ו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לפנות</w:t>
      </w:r>
      <w:r>
        <w:rPr>
          <w:rFonts w:cs="David"/>
          <w:sz w:val="24"/>
          <w:szCs w:val="24"/>
          <w:rtl/>
        </w:rPr>
        <w:t xml:space="preserve">, </w:t>
      </w:r>
      <w:r>
        <w:rPr>
          <w:rFonts w:cs="David" w:hint="eastAsia"/>
          <w:sz w:val="24"/>
          <w:szCs w:val="24"/>
          <w:rtl/>
        </w:rPr>
        <w:t>ככל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שיידרש</w:t>
      </w:r>
      <w:r>
        <w:rPr>
          <w:rFonts w:cs="David"/>
          <w:sz w:val="24"/>
          <w:szCs w:val="24"/>
          <w:rtl/>
        </w:rPr>
        <w:t xml:space="preserve">, </w:t>
      </w:r>
      <w:r>
        <w:rPr>
          <w:rFonts w:cs="David" w:hint="eastAsia"/>
          <w:sz w:val="24"/>
          <w:szCs w:val="24"/>
          <w:rtl/>
        </w:rPr>
        <w:t>למי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שענה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על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פניה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זו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בבקשה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להשלמת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מידע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והבהרות</w:t>
      </w:r>
      <w:r>
        <w:rPr>
          <w:rFonts w:cs="David"/>
          <w:sz w:val="24"/>
          <w:szCs w:val="24"/>
          <w:rtl/>
        </w:rPr>
        <w:t xml:space="preserve">, </w:t>
      </w:r>
      <w:r>
        <w:rPr>
          <w:rFonts w:cs="David" w:hint="eastAsia"/>
          <w:sz w:val="24"/>
          <w:szCs w:val="24"/>
          <w:rtl/>
        </w:rPr>
        <w:t>לביקור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באתריו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ובמקומות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בהם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הוא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עורך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את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פעילותו</w:t>
      </w:r>
      <w:r>
        <w:rPr>
          <w:rFonts w:cs="David"/>
          <w:sz w:val="24"/>
          <w:szCs w:val="24"/>
          <w:rtl/>
        </w:rPr>
        <w:t xml:space="preserve">. </w:t>
      </w:r>
    </w:p>
    <w:p w:rsidR="00B15E12" w:rsidRPr="00743334" w:rsidRDefault="00B15E12" w:rsidP="00743334">
      <w:pPr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</w:rPr>
      </w:pPr>
      <w:r w:rsidRPr="00743334">
        <w:rPr>
          <w:rFonts w:cs="David" w:hint="eastAsia"/>
          <w:sz w:val="24"/>
          <w:szCs w:val="24"/>
          <w:rtl/>
        </w:rPr>
        <w:t>המשרד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שומר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לעצמו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את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הזכות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לקיים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מפגש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אליו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יוזמנו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המשיבים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שנטלו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חלק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בשלב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זה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של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הבקשה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לקבלת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מידע</w:t>
      </w:r>
      <w:r w:rsidRPr="00743334">
        <w:rPr>
          <w:rFonts w:cs="David"/>
          <w:sz w:val="24"/>
          <w:szCs w:val="24"/>
          <w:rtl/>
        </w:rPr>
        <w:t xml:space="preserve">.  </w:t>
      </w:r>
    </w:p>
    <w:p w:rsidR="00B15E12" w:rsidRPr="00743334" w:rsidRDefault="00B15E12" w:rsidP="00743334">
      <w:pPr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</w:rPr>
      </w:pPr>
      <w:r w:rsidRPr="00743334">
        <w:rPr>
          <w:rFonts w:cs="David" w:hint="eastAsia"/>
          <w:sz w:val="24"/>
          <w:szCs w:val="24"/>
          <w:rtl/>
        </w:rPr>
        <w:t>כל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ההוצאות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הכרוכות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בהגשת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המענה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תחולנה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על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המשיב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בלבד</w:t>
      </w:r>
      <w:r w:rsidRPr="00743334">
        <w:rPr>
          <w:rFonts w:cs="David"/>
          <w:sz w:val="24"/>
          <w:szCs w:val="24"/>
          <w:rtl/>
        </w:rPr>
        <w:t xml:space="preserve">, </w:t>
      </w:r>
      <w:r w:rsidRPr="00743334">
        <w:rPr>
          <w:rFonts w:cs="David" w:hint="eastAsia"/>
          <w:sz w:val="24"/>
          <w:szCs w:val="24"/>
          <w:rtl/>
        </w:rPr>
        <w:t>ובשום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מקרה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לא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יהיה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המשיב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זכאי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להחזר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ו</w:t>
      </w:r>
      <w:r w:rsidRPr="00743334">
        <w:rPr>
          <w:rFonts w:cs="David"/>
          <w:sz w:val="24"/>
          <w:szCs w:val="24"/>
          <w:rtl/>
        </w:rPr>
        <w:t>/</w:t>
      </w:r>
      <w:r w:rsidRPr="00743334">
        <w:rPr>
          <w:rFonts w:cs="David" w:hint="eastAsia"/>
          <w:sz w:val="24"/>
          <w:szCs w:val="24"/>
          <w:rtl/>
        </w:rPr>
        <w:t>או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לכל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פיצוי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ו</w:t>
      </w:r>
      <w:r w:rsidRPr="00743334">
        <w:rPr>
          <w:rFonts w:cs="David"/>
          <w:sz w:val="24"/>
          <w:szCs w:val="24"/>
          <w:rtl/>
        </w:rPr>
        <w:t>/</w:t>
      </w:r>
      <w:r w:rsidRPr="00743334">
        <w:rPr>
          <w:rFonts w:cs="David" w:hint="eastAsia"/>
          <w:sz w:val="24"/>
          <w:szCs w:val="24"/>
          <w:rtl/>
        </w:rPr>
        <w:t>או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שיפוי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בגין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הוצאות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ו</w:t>
      </w:r>
      <w:r w:rsidRPr="00743334">
        <w:rPr>
          <w:rFonts w:cs="David"/>
          <w:sz w:val="24"/>
          <w:szCs w:val="24"/>
          <w:rtl/>
        </w:rPr>
        <w:t>/</w:t>
      </w:r>
      <w:r w:rsidRPr="00743334">
        <w:rPr>
          <w:rFonts w:cs="David" w:hint="eastAsia"/>
          <w:sz w:val="24"/>
          <w:szCs w:val="24"/>
          <w:rtl/>
        </w:rPr>
        <w:t>או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נזקים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שיגרמו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לו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בקשר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למענה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ו</w:t>
      </w:r>
      <w:r w:rsidRPr="00743334">
        <w:rPr>
          <w:rFonts w:cs="David"/>
          <w:sz w:val="24"/>
          <w:szCs w:val="24"/>
          <w:rtl/>
        </w:rPr>
        <w:t>/</w:t>
      </w:r>
      <w:r w:rsidRPr="00743334">
        <w:rPr>
          <w:rFonts w:cs="David" w:hint="eastAsia"/>
          <w:sz w:val="24"/>
          <w:szCs w:val="24"/>
          <w:rtl/>
        </w:rPr>
        <w:t>או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הכנת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המענה</w:t>
      </w:r>
      <w:r w:rsidRPr="00743334">
        <w:rPr>
          <w:rFonts w:cs="David"/>
          <w:sz w:val="24"/>
          <w:szCs w:val="24"/>
          <w:rtl/>
        </w:rPr>
        <w:t xml:space="preserve"> </w:t>
      </w:r>
      <w:r w:rsidRPr="00743334">
        <w:rPr>
          <w:rFonts w:cs="David" w:hint="eastAsia"/>
          <w:sz w:val="24"/>
          <w:szCs w:val="24"/>
          <w:rtl/>
        </w:rPr>
        <w:t>והגשתו</w:t>
      </w:r>
      <w:r w:rsidRPr="00743334">
        <w:rPr>
          <w:rFonts w:cs="David"/>
          <w:sz w:val="24"/>
          <w:szCs w:val="24"/>
          <w:rtl/>
        </w:rPr>
        <w:t>.</w:t>
      </w:r>
    </w:p>
    <w:p w:rsidR="00307B99" w:rsidRPr="00B15E12" w:rsidRDefault="00307B99" w:rsidP="00743334">
      <w:pPr>
        <w:autoSpaceDE w:val="0"/>
        <w:autoSpaceDN w:val="0"/>
        <w:adjustRightInd w:val="0"/>
        <w:spacing w:after="0" w:line="360" w:lineRule="auto"/>
        <w:ind w:left="360"/>
        <w:jc w:val="both"/>
        <w:rPr>
          <w:rFonts w:cs="David"/>
          <w:b/>
          <w:bCs/>
          <w:sz w:val="24"/>
          <w:szCs w:val="24"/>
          <w:rtl/>
        </w:rPr>
      </w:pPr>
    </w:p>
    <w:p w:rsidR="00307B99" w:rsidRPr="002F67A0" w:rsidRDefault="00307B99" w:rsidP="00307B99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307B99" w:rsidRDefault="00042843" w:rsidP="00743334">
      <w:pPr>
        <w:autoSpaceDE w:val="0"/>
        <w:autoSpaceDN w:val="0"/>
        <w:adjustRightInd w:val="0"/>
        <w:spacing w:after="0" w:line="360" w:lineRule="auto"/>
        <w:rPr>
          <w:rFonts w:cs="David"/>
          <w:b/>
          <w:bCs/>
          <w:sz w:val="26"/>
          <w:szCs w:val="26"/>
          <w:u w:val="single"/>
          <w:rtl/>
        </w:rPr>
      </w:pPr>
      <w:r>
        <w:rPr>
          <w:rFonts w:cs="David" w:hint="cs"/>
          <w:b/>
          <w:bCs/>
          <w:sz w:val="26"/>
          <w:szCs w:val="26"/>
          <w:u w:val="single"/>
          <w:rtl/>
        </w:rPr>
        <w:t xml:space="preserve">אופן </w:t>
      </w:r>
      <w:r w:rsidR="003E26A5">
        <w:rPr>
          <w:rFonts w:cs="David" w:hint="cs"/>
          <w:b/>
          <w:bCs/>
          <w:sz w:val="26"/>
          <w:szCs w:val="26"/>
          <w:u w:val="single"/>
          <w:rtl/>
        </w:rPr>
        <w:t xml:space="preserve">הגשת </w:t>
      </w:r>
      <w:r w:rsidR="00743334">
        <w:rPr>
          <w:rFonts w:cs="David" w:hint="cs"/>
          <w:b/>
          <w:bCs/>
          <w:sz w:val="26"/>
          <w:szCs w:val="26"/>
          <w:u w:val="single"/>
          <w:rtl/>
        </w:rPr>
        <w:t>המענה</w:t>
      </w:r>
    </w:p>
    <w:p w:rsidR="00593FFB" w:rsidRDefault="00262374" w:rsidP="00F65CC1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המידע הנדרש יועבר </w:t>
      </w:r>
      <w:r w:rsidR="00307B99" w:rsidRPr="00262374">
        <w:rPr>
          <w:rFonts w:cs="David" w:hint="eastAsia"/>
          <w:sz w:val="24"/>
          <w:szCs w:val="24"/>
          <w:u w:val="single"/>
          <w:rtl/>
        </w:rPr>
        <w:t>בדוא</w:t>
      </w:r>
      <w:r w:rsidR="001544B7" w:rsidRPr="00262374">
        <w:rPr>
          <w:rFonts w:cs="David" w:hint="cs"/>
          <w:sz w:val="24"/>
          <w:szCs w:val="24"/>
          <w:u w:val="single"/>
          <w:rtl/>
        </w:rPr>
        <w:t>ר</w:t>
      </w:r>
      <w:r w:rsidR="00307B99" w:rsidRPr="00262374">
        <w:rPr>
          <w:rFonts w:ascii="FrankRuehl" w:cs="David"/>
          <w:sz w:val="24"/>
          <w:szCs w:val="24"/>
          <w:u w:val="single"/>
        </w:rPr>
        <w:t xml:space="preserve"> </w:t>
      </w:r>
      <w:r w:rsidR="00307B99" w:rsidRPr="00262374">
        <w:rPr>
          <w:rFonts w:cs="David" w:hint="eastAsia"/>
          <w:sz w:val="24"/>
          <w:szCs w:val="24"/>
          <w:u w:val="single"/>
          <w:rtl/>
        </w:rPr>
        <w:t>אלקטרוני</w:t>
      </w:r>
      <w:r w:rsidR="00307B99" w:rsidRPr="00262374">
        <w:rPr>
          <w:rFonts w:asciiTheme="minorHAnsi" w:hAnsiTheme="minorHAnsi" w:cs="David"/>
          <w:sz w:val="24"/>
          <w:szCs w:val="24"/>
          <w:u w:val="single"/>
          <w:rtl/>
        </w:rPr>
        <w:t xml:space="preserve"> </w:t>
      </w:r>
      <w:r w:rsidR="00307B99" w:rsidRPr="00262374">
        <w:rPr>
          <w:rFonts w:asciiTheme="minorHAnsi" w:hAnsiTheme="minorHAnsi" w:cs="David" w:hint="eastAsia"/>
          <w:sz w:val="24"/>
          <w:szCs w:val="24"/>
          <w:u w:val="single"/>
          <w:rtl/>
        </w:rPr>
        <w:t>בלבד</w:t>
      </w:r>
      <w:r w:rsidR="00307B99" w:rsidRPr="00262374">
        <w:rPr>
          <w:rFonts w:asciiTheme="minorHAnsi" w:hAnsiTheme="minorHAnsi" w:cs="David"/>
          <w:sz w:val="24"/>
          <w:szCs w:val="24"/>
          <w:u w:val="single"/>
          <w:rtl/>
        </w:rPr>
        <w:t>,</w:t>
      </w:r>
      <w:r w:rsidR="00307B99" w:rsidRPr="00262374">
        <w:rPr>
          <w:rFonts w:ascii="FrankRuehl" w:cs="David"/>
          <w:sz w:val="24"/>
          <w:szCs w:val="24"/>
          <w:u w:val="single"/>
        </w:rPr>
        <w:t xml:space="preserve"> </w:t>
      </w:r>
      <w:r w:rsidR="00307B99" w:rsidRPr="00262374">
        <w:rPr>
          <w:rFonts w:cs="David" w:hint="eastAsia"/>
          <w:sz w:val="24"/>
          <w:szCs w:val="24"/>
          <w:u w:val="single"/>
          <w:rtl/>
        </w:rPr>
        <w:t>עד</w:t>
      </w:r>
      <w:r w:rsidR="00307B99" w:rsidRPr="00262374">
        <w:rPr>
          <w:rFonts w:ascii="FrankRuehl" w:cs="David"/>
          <w:sz w:val="24"/>
          <w:szCs w:val="24"/>
          <w:u w:val="single"/>
        </w:rPr>
        <w:t xml:space="preserve"> </w:t>
      </w:r>
      <w:r w:rsidR="00307B99" w:rsidRPr="00262374">
        <w:rPr>
          <w:rFonts w:cs="David" w:hint="eastAsia"/>
          <w:sz w:val="24"/>
          <w:szCs w:val="24"/>
          <w:u w:val="single"/>
          <w:rtl/>
        </w:rPr>
        <w:t>ליום</w:t>
      </w:r>
      <w:r w:rsidR="00307B99" w:rsidRPr="00262374">
        <w:rPr>
          <w:rFonts w:cs="David"/>
          <w:sz w:val="24"/>
          <w:szCs w:val="24"/>
          <w:u w:val="single"/>
          <w:rtl/>
        </w:rPr>
        <w:t xml:space="preserve"> </w:t>
      </w:r>
      <w:r w:rsidR="000C13D3" w:rsidRPr="00262374">
        <w:rPr>
          <w:rFonts w:cs="David" w:hint="cs"/>
          <w:sz w:val="24"/>
          <w:szCs w:val="24"/>
          <w:u w:val="single"/>
          <w:rtl/>
        </w:rPr>
        <w:t>ה-</w:t>
      </w:r>
      <w:r w:rsidR="00F65CC1">
        <w:rPr>
          <w:rFonts w:cs="David" w:hint="cs"/>
          <w:sz w:val="24"/>
          <w:szCs w:val="24"/>
          <w:u w:val="single"/>
          <w:rtl/>
        </w:rPr>
        <w:t xml:space="preserve">23.10.18 </w:t>
      </w:r>
      <w:r w:rsidR="001544B7" w:rsidRPr="00262374">
        <w:rPr>
          <w:rFonts w:cs="David" w:hint="cs"/>
          <w:sz w:val="24"/>
          <w:szCs w:val="24"/>
          <w:u w:val="single"/>
          <w:rtl/>
        </w:rPr>
        <w:t>בשעה 14:00</w:t>
      </w:r>
      <w:r w:rsidR="007E744B" w:rsidRPr="00262374">
        <w:rPr>
          <w:rFonts w:cs="David" w:hint="cs"/>
          <w:sz w:val="24"/>
          <w:szCs w:val="24"/>
          <w:rtl/>
        </w:rPr>
        <w:t>.</w:t>
      </w:r>
      <w:r w:rsidR="00307B99" w:rsidRPr="00262374">
        <w:rPr>
          <w:rFonts w:cs="David"/>
          <w:sz w:val="24"/>
          <w:szCs w:val="24"/>
          <w:rtl/>
        </w:rPr>
        <w:t xml:space="preserve"> </w:t>
      </w:r>
    </w:p>
    <w:p w:rsidR="00593FFB" w:rsidRDefault="00593FFB" w:rsidP="00CE7950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מסמך </w:t>
      </w:r>
      <w:r w:rsidR="00FA404F">
        <w:rPr>
          <w:rFonts w:cs="David" w:hint="cs"/>
          <w:sz w:val="24"/>
          <w:szCs w:val="24"/>
          <w:rtl/>
        </w:rPr>
        <w:t>ה</w:t>
      </w:r>
      <w:r>
        <w:rPr>
          <w:rFonts w:cs="David" w:hint="cs"/>
          <w:sz w:val="24"/>
          <w:szCs w:val="24"/>
          <w:rtl/>
        </w:rPr>
        <w:t xml:space="preserve">מענה  יהיה עד 10 עמודים . </w:t>
      </w:r>
    </w:p>
    <w:p w:rsidR="001544B7" w:rsidRDefault="00593FFB" w:rsidP="00593FFB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</w:t>
      </w:r>
      <w:r w:rsidR="00FA404F">
        <w:rPr>
          <w:rFonts w:cs="David" w:hint="cs"/>
          <w:sz w:val="24"/>
          <w:szCs w:val="24"/>
          <w:rtl/>
        </w:rPr>
        <w:t>משיב</w:t>
      </w:r>
      <w:r w:rsidR="00FA404F" w:rsidRPr="00DD6BE5">
        <w:rPr>
          <w:rFonts w:cs="David" w:hint="cs"/>
          <w:sz w:val="24"/>
          <w:szCs w:val="24"/>
          <w:rtl/>
        </w:rPr>
        <w:t xml:space="preserve"> </w:t>
      </w:r>
      <w:r w:rsidR="006558AA" w:rsidRPr="00DD6BE5">
        <w:rPr>
          <w:rFonts w:cs="David" w:hint="cs"/>
          <w:sz w:val="24"/>
          <w:szCs w:val="24"/>
          <w:rtl/>
        </w:rPr>
        <w:t>רשאי לצרף נספחים או פירוט</w:t>
      </w:r>
      <w:r w:rsidR="006558AA">
        <w:rPr>
          <w:rFonts w:cs="David" w:hint="cs"/>
          <w:sz w:val="24"/>
          <w:szCs w:val="24"/>
          <w:rtl/>
        </w:rPr>
        <w:t>ים</w:t>
      </w:r>
      <w:r w:rsidR="006558AA" w:rsidRPr="00DD6BE5">
        <w:rPr>
          <w:rFonts w:cs="David" w:hint="cs"/>
          <w:sz w:val="24"/>
          <w:szCs w:val="24"/>
          <w:rtl/>
        </w:rPr>
        <w:t xml:space="preserve"> נוספים נ</w:t>
      </w:r>
      <w:r w:rsidR="006558AA">
        <w:rPr>
          <w:rFonts w:cs="David" w:hint="cs"/>
          <w:sz w:val="24"/>
          <w:szCs w:val="24"/>
          <w:rtl/>
        </w:rPr>
        <w:t>דרשים לדעתו (כולל מחקרים) שיש בהם לסייע במידע הנדרש.</w:t>
      </w:r>
      <w:r>
        <w:rPr>
          <w:rFonts w:cs="David" w:hint="cs"/>
          <w:sz w:val="24"/>
          <w:szCs w:val="24"/>
          <w:rtl/>
        </w:rPr>
        <w:t xml:space="preserve"> </w:t>
      </w:r>
    </w:p>
    <w:p w:rsidR="00F57AA8" w:rsidRDefault="001544B7" w:rsidP="00F57AA8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את </w:t>
      </w:r>
      <w:r w:rsidR="00FA404F">
        <w:rPr>
          <w:rFonts w:cs="David" w:hint="cs"/>
          <w:sz w:val="24"/>
          <w:szCs w:val="24"/>
          <w:rtl/>
        </w:rPr>
        <w:t>המענ</w:t>
      </w:r>
      <w:r w:rsidR="00F74603">
        <w:rPr>
          <w:rFonts w:cs="David" w:hint="cs"/>
          <w:sz w:val="24"/>
          <w:szCs w:val="24"/>
          <w:rtl/>
        </w:rPr>
        <w:t>ה</w:t>
      </w:r>
      <w:r w:rsidR="00FA404F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יש להגיש לגב'</w:t>
      </w:r>
      <w:r w:rsidR="00307B99" w:rsidRPr="0025320E">
        <w:rPr>
          <w:rFonts w:cs="David"/>
          <w:sz w:val="24"/>
          <w:szCs w:val="24"/>
          <w:rtl/>
        </w:rPr>
        <w:t xml:space="preserve"> </w:t>
      </w:r>
      <w:r w:rsidR="00EE3232">
        <w:rPr>
          <w:rFonts w:cs="David" w:hint="cs"/>
          <w:sz w:val="24"/>
          <w:szCs w:val="24"/>
          <w:rtl/>
        </w:rPr>
        <w:t>רינה זיצר</w:t>
      </w:r>
      <w:r w:rsidR="00307B99" w:rsidRPr="0025320E">
        <w:rPr>
          <w:rFonts w:cs="David"/>
          <w:sz w:val="24"/>
          <w:szCs w:val="24"/>
          <w:rtl/>
        </w:rPr>
        <w:t xml:space="preserve">, </w:t>
      </w:r>
      <w:r w:rsidR="00C32CD6" w:rsidRPr="0025320E">
        <w:rPr>
          <w:rFonts w:cs="David" w:hint="cs"/>
          <w:sz w:val="24"/>
          <w:szCs w:val="24"/>
          <w:rtl/>
        </w:rPr>
        <w:t>ה</w:t>
      </w:r>
      <w:r w:rsidR="00307B99" w:rsidRPr="0025320E">
        <w:rPr>
          <w:rFonts w:cs="David" w:hint="eastAsia"/>
          <w:sz w:val="24"/>
          <w:szCs w:val="24"/>
          <w:rtl/>
        </w:rPr>
        <w:t>משרד</w:t>
      </w:r>
      <w:r w:rsidR="00307B99" w:rsidRPr="0025320E">
        <w:rPr>
          <w:rFonts w:cs="David"/>
          <w:sz w:val="24"/>
          <w:szCs w:val="24"/>
          <w:rtl/>
        </w:rPr>
        <w:t xml:space="preserve"> </w:t>
      </w:r>
      <w:r w:rsidR="00C32CD6" w:rsidRPr="0025320E">
        <w:rPr>
          <w:rFonts w:cs="David" w:hint="cs"/>
          <w:sz w:val="24"/>
          <w:szCs w:val="24"/>
          <w:rtl/>
        </w:rPr>
        <w:t>לשיתוף פעולה אזורי</w:t>
      </w:r>
      <w:r>
        <w:rPr>
          <w:rFonts w:cs="David" w:hint="cs"/>
          <w:sz w:val="24"/>
          <w:szCs w:val="24"/>
          <w:rtl/>
        </w:rPr>
        <w:t xml:space="preserve"> </w:t>
      </w:r>
    </w:p>
    <w:p w:rsidR="00DD6CE1" w:rsidRPr="001544B7" w:rsidRDefault="007937CF" w:rsidP="00F57AA8">
      <w:pPr>
        <w:autoSpaceDE w:val="0"/>
        <w:autoSpaceDN w:val="0"/>
        <w:adjustRightInd w:val="0"/>
        <w:spacing w:after="0" w:line="360" w:lineRule="auto"/>
        <w:jc w:val="both"/>
        <w:rPr>
          <w:rFonts w:asciiTheme="minorHAnsi" w:hAnsiTheme="minorHAnsi"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</w:t>
      </w:r>
      <w:r w:rsidR="001544B7" w:rsidRPr="0025320E">
        <w:rPr>
          <w:rFonts w:cs="David" w:hint="eastAsia"/>
          <w:sz w:val="24"/>
          <w:szCs w:val="24"/>
          <w:rtl/>
        </w:rPr>
        <w:t>כתובת</w:t>
      </w:r>
      <w:r w:rsidR="001544B7" w:rsidRPr="0025320E">
        <w:rPr>
          <w:rFonts w:cs="David"/>
          <w:sz w:val="24"/>
          <w:szCs w:val="24"/>
          <w:rtl/>
        </w:rPr>
        <w:t xml:space="preserve"> </w:t>
      </w:r>
      <w:r w:rsidR="001544B7" w:rsidRPr="0025320E">
        <w:rPr>
          <w:rFonts w:cs="David" w:hint="eastAsia"/>
          <w:sz w:val="24"/>
          <w:szCs w:val="24"/>
          <w:rtl/>
        </w:rPr>
        <w:t>דואר</w:t>
      </w:r>
      <w:r w:rsidR="001544B7" w:rsidRPr="0025320E">
        <w:rPr>
          <w:rFonts w:cs="David"/>
          <w:sz w:val="24"/>
          <w:szCs w:val="24"/>
          <w:rtl/>
        </w:rPr>
        <w:t xml:space="preserve"> </w:t>
      </w:r>
      <w:r w:rsidR="001544B7" w:rsidRPr="0025320E">
        <w:rPr>
          <w:rFonts w:cs="David" w:hint="eastAsia"/>
          <w:sz w:val="24"/>
          <w:szCs w:val="24"/>
          <w:rtl/>
        </w:rPr>
        <w:t>אלקטרוני</w:t>
      </w:r>
      <w:r w:rsidR="00EE3232">
        <w:rPr>
          <w:rFonts w:cs="David" w:hint="cs"/>
          <w:sz w:val="24"/>
          <w:szCs w:val="24"/>
          <w:rtl/>
        </w:rPr>
        <w:t>:</w:t>
      </w:r>
      <w:r w:rsidR="00EE3232">
        <w:rPr>
          <w:rFonts w:cs="David"/>
          <w:sz w:val="24"/>
          <w:szCs w:val="24"/>
        </w:rPr>
        <w:t>rinaz@morc.gov.il</w:t>
      </w:r>
      <w:r w:rsidR="001544B7">
        <w:rPr>
          <w:rFonts w:cs="David" w:hint="cs"/>
          <w:sz w:val="24"/>
          <w:szCs w:val="24"/>
          <w:rtl/>
        </w:rPr>
        <w:t xml:space="preserve"> כאשר </w:t>
      </w:r>
      <w:r w:rsidR="001544B7" w:rsidRPr="002F67A0">
        <w:rPr>
          <w:rFonts w:cs="David" w:hint="eastAsia"/>
          <w:sz w:val="24"/>
          <w:szCs w:val="24"/>
          <w:rtl/>
        </w:rPr>
        <w:t>בראש</w:t>
      </w:r>
      <w:r w:rsidR="001544B7" w:rsidRPr="002F67A0">
        <w:rPr>
          <w:rFonts w:cs="David"/>
          <w:sz w:val="24"/>
          <w:szCs w:val="24"/>
          <w:rtl/>
        </w:rPr>
        <w:t xml:space="preserve"> </w:t>
      </w:r>
      <w:r w:rsidR="00FA404F">
        <w:rPr>
          <w:rFonts w:cs="David" w:hint="cs"/>
          <w:sz w:val="24"/>
          <w:szCs w:val="24"/>
          <w:rtl/>
        </w:rPr>
        <w:t>הדוא</w:t>
      </w:r>
      <w:r>
        <w:rPr>
          <w:rFonts w:cs="David" w:hint="cs"/>
          <w:sz w:val="24"/>
          <w:szCs w:val="24"/>
          <w:rtl/>
        </w:rPr>
        <w:t>"</w:t>
      </w:r>
      <w:r w:rsidR="00FA404F">
        <w:rPr>
          <w:rFonts w:cs="David" w:hint="cs"/>
          <w:sz w:val="24"/>
          <w:szCs w:val="24"/>
          <w:rtl/>
        </w:rPr>
        <w:t>ל</w:t>
      </w:r>
      <w:r w:rsidR="00FA404F" w:rsidRPr="002F67A0">
        <w:rPr>
          <w:rFonts w:cs="David"/>
          <w:sz w:val="24"/>
          <w:szCs w:val="24"/>
          <w:rtl/>
        </w:rPr>
        <w:t xml:space="preserve"> </w:t>
      </w:r>
      <w:r w:rsidR="001544B7" w:rsidRPr="002F67A0">
        <w:rPr>
          <w:rFonts w:cs="David"/>
          <w:sz w:val="24"/>
          <w:szCs w:val="24"/>
          <w:rtl/>
        </w:rPr>
        <w:t>(</w:t>
      </w:r>
      <w:r w:rsidR="001544B7" w:rsidRPr="002F67A0">
        <w:rPr>
          <w:rFonts w:cs="David" w:hint="eastAsia"/>
          <w:sz w:val="24"/>
          <w:szCs w:val="24"/>
          <w:rtl/>
        </w:rPr>
        <w:t>בשורת</w:t>
      </w:r>
      <w:r w:rsidR="001544B7" w:rsidRPr="002F67A0">
        <w:rPr>
          <w:rFonts w:cs="David"/>
          <w:sz w:val="24"/>
          <w:szCs w:val="24"/>
          <w:rtl/>
        </w:rPr>
        <w:t xml:space="preserve"> </w:t>
      </w:r>
      <w:r w:rsidR="001544B7" w:rsidRPr="002F67A0">
        <w:rPr>
          <w:rFonts w:cs="David" w:hint="eastAsia"/>
          <w:sz w:val="24"/>
          <w:szCs w:val="24"/>
          <w:rtl/>
        </w:rPr>
        <w:t>נושא</w:t>
      </w:r>
      <w:r w:rsidR="001544B7" w:rsidRPr="002F67A0">
        <w:rPr>
          <w:rFonts w:cs="David"/>
          <w:sz w:val="24"/>
          <w:szCs w:val="24"/>
          <w:rtl/>
        </w:rPr>
        <w:t xml:space="preserve"> </w:t>
      </w:r>
      <w:r w:rsidR="001544B7" w:rsidRPr="002F67A0">
        <w:rPr>
          <w:rFonts w:cs="David" w:hint="eastAsia"/>
          <w:sz w:val="24"/>
          <w:szCs w:val="24"/>
          <w:rtl/>
        </w:rPr>
        <w:t>ההודעה</w:t>
      </w:r>
      <w:r w:rsidR="001544B7" w:rsidRPr="002F67A0">
        <w:rPr>
          <w:rFonts w:cs="David"/>
          <w:sz w:val="24"/>
          <w:szCs w:val="24"/>
          <w:rtl/>
        </w:rPr>
        <w:t xml:space="preserve"> </w:t>
      </w:r>
      <w:r w:rsidR="001544B7" w:rsidRPr="002F67A0">
        <w:rPr>
          <w:rFonts w:cs="David" w:hint="eastAsia"/>
          <w:sz w:val="24"/>
          <w:szCs w:val="24"/>
          <w:rtl/>
        </w:rPr>
        <w:t>האלקטרונית</w:t>
      </w:r>
      <w:r w:rsidR="001544B7" w:rsidRPr="002F67A0">
        <w:rPr>
          <w:rFonts w:cs="David"/>
          <w:sz w:val="24"/>
          <w:szCs w:val="24"/>
          <w:rtl/>
        </w:rPr>
        <w:t xml:space="preserve">) </w:t>
      </w:r>
      <w:r w:rsidR="001544B7" w:rsidRPr="002F67A0">
        <w:rPr>
          <w:rFonts w:cs="David" w:hint="eastAsia"/>
          <w:sz w:val="24"/>
          <w:szCs w:val="24"/>
          <w:rtl/>
        </w:rPr>
        <w:t>יירשם</w:t>
      </w:r>
      <w:r w:rsidR="001544B7" w:rsidRPr="002F67A0">
        <w:rPr>
          <w:rFonts w:cs="David"/>
          <w:sz w:val="24"/>
          <w:szCs w:val="24"/>
          <w:rtl/>
        </w:rPr>
        <w:t>: "</w:t>
      </w:r>
      <w:r w:rsidR="001544B7" w:rsidRPr="002F67A0">
        <w:rPr>
          <w:rFonts w:cs="David" w:hint="eastAsia"/>
          <w:sz w:val="24"/>
          <w:szCs w:val="24"/>
          <w:rtl/>
        </w:rPr>
        <w:t>מענה</w:t>
      </w:r>
      <w:r w:rsidR="001544B7" w:rsidRPr="002F67A0">
        <w:rPr>
          <w:rFonts w:cs="David"/>
          <w:sz w:val="24"/>
          <w:szCs w:val="24"/>
          <w:rtl/>
        </w:rPr>
        <w:t xml:space="preserve"> </w:t>
      </w:r>
      <w:r w:rsidR="001544B7" w:rsidRPr="002F67A0">
        <w:rPr>
          <w:rFonts w:cs="David" w:hint="eastAsia"/>
          <w:sz w:val="24"/>
          <w:szCs w:val="24"/>
          <w:rtl/>
        </w:rPr>
        <w:t>לבקשה</w:t>
      </w:r>
      <w:r w:rsidR="001544B7" w:rsidRPr="002F67A0">
        <w:rPr>
          <w:rFonts w:cs="David"/>
          <w:sz w:val="24"/>
          <w:szCs w:val="24"/>
          <w:rtl/>
        </w:rPr>
        <w:t xml:space="preserve"> </w:t>
      </w:r>
      <w:r w:rsidR="001544B7" w:rsidRPr="002F67A0">
        <w:rPr>
          <w:rFonts w:cs="David" w:hint="eastAsia"/>
          <w:sz w:val="24"/>
          <w:szCs w:val="24"/>
          <w:rtl/>
        </w:rPr>
        <w:t>לקבלת</w:t>
      </w:r>
      <w:r w:rsidR="001544B7" w:rsidRPr="002F67A0">
        <w:rPr>
          <w:rFonts w:cs="David"/>
          <w:sz w:val="24"/>
          <w:szCs w:val="24"/>
          <w:rtl/>
        </w:rPr>
        <w:t xml:space="preserve"> </w:t>
      </w:r>
      <w:r w:rsidR="001544B7" w:rsidRPr="002F67A0">
        <w:rPr>
          <w:rFonts w:cs="David" w:hint="eastAsia"/>
          <w:sz w:val="24"/>
          <w:szCs w:val="24"/>
          <w:rtl/>
        </w:rPr>
        <w:t>מידע</w:t>
      </w:r>
      <w:r w:rsidR="001544B7" w:rsidRPr="002F67A0">
        <w:rPr>
          <w:rFonts w:cs="David"/>
          <w:sz w:val="24"/>
          <w:szCs w:val="24"/>
          <w:rtl/>
        </w:rPr>
        <w:t xml:space="preserve"> </w:t>
      </w:r>
      <w:r w:rsidR="001544B7" w:rsidRPr="002F67A0">
        <w:rPr>
          <w:rFonts w:cs="David"/>
          <w:sz w:val="24"/>
          <w:szCs w:val="24"/>
        </w:rPr>
        <w:t>(RFI)</w:t>
      </w:r>
      <w:r w:rsidR="001544B7" w:rsidRPr="002F67A0">
        <w:rPr>
          <w:rFonts w:cs="David"/>
          <w:sz w:val="24"/>
          <w:szCs w:val="24"/>
          <w:rtl/>
        </w:rPr>
        <w:t xml:space="preserve"> </w:t>
      </w:r>
      <w:r w:rsidR="00F10C44" w:rsidRPr="00F10C44">
        <w:rPr>
          <w:rFonts w:cs="David" w:hint="cs"/>
          <w:sz w:val="24"/>
          <w:szCs w:val="24"/>
          <w:rtl/>
        </w:rPr>
        <w:t>לגיבוש תכנית לעיצוב קידום ומימוש יעדי שיתוף פעולה אזורי</w:t>
      </w:r>
      <w:r w:rsidR="000344F6">
        <w:rPr>
          <w:rFonts w:cs="David" w:hint="cs"/>
          <w:sz w:val="24"/>
          <w:szCs w:val="24"/>
          <w:rtl/>
        </w:rPr>
        <w:t>"</w:t>
      </w:r>
      <w:r w:rsidR="000344F6" w:rsidRPr="000344F6">
        <w:rPr>
          <w:rFonts w:cs="David" w:hint="cs"/>
          <w:sz w:val="24"/>
          <w:szCs w:val="24"/>
          <w:rtl/>
        </w:rPr>
        <w:t xml:space="preserve"> </w:t>
      </w:r>
      <w:r w:rsidR="001544B7" w:rsidRPr="002F67A0">
        <w:rPr>
          <w:rFonts w:cs="David" w:hint="eastAsia"/>
          <w:sz w:val="24"/>
          <w:szCs w:val="24"/>
          <w:rtl/>
        </w:rPr>
        <w:t>על</w:t>
      </w:r>
      <w:r w:rsidR="001544B7" w:rsidRPr="002F67A0">
        <w:rPr>
          <w:rFonts w:ascii="FrankRuehl" w:cs="David"/>
          <w:sz w:val="24"/>
          <w:szCs w:val="24"/>
        </w:rPr>
        <w:t xml:space="preserve"> </w:t>
      </w:r>
      <w:r w:rsidR="00FA404F">
        <w:rPr>
          <w:rFonts w:cs="David" w:hint="cs"/>
          <w:sz w:val="24"/>
          <w:szCs w:val="24"/>
          <w:rtl/>
        </w:rPr>
        <w:t>המשיבים</w:t>
      </w:r>
      <w:r w:rsidR="00FA404F" w:rsidRPr="002F67A0">
        <w:rPr>
          <w:rFonts w:ascii="FrankRuehl" w:cs="David"/>
          <w:sz w:val="24"/>
          <w:szCs w:val="24"/>
        </w:rPr>
        <w:t xml:space="preserve"> </w:t>
      </w:r>
      <w:r w:rsidR="001544B7" w:rsidRPr="002F67A0">
        <w:rPr>
          <w:rFonts w:cs="David" w:hint="eastAsia"/>
          <w:sz w:val="24"/>
          <w:szCs w:val="24"/>
          <w:rtl/>
        </w:rPr>
        <w:t>לוודא</w:t>
      </w:r>
      <w:r w:rsidR="001544B7" w:rsidRPr="002F67A0">
        <w:rPr>
          <w:rFonts w:ascii="FrankRuehl" w:cs="David"/>
          <w:sz w:val="24"/>
          <w:szCs w:val="24"/>
        </w:rPr>
        <w:t xml:space="preserve"> </w:t>
      </w:r>
      <w:r w:rsidR="001544B7" w:rsidRPr="002F67A0">
        <w:rPr>
          <w:rFonts w:cs="David" w:hint="eastAsia"/>
          <w:sz w:val="24"/>
          <w:szCs w:val="24"/>
          <w:rtl/>
        </w:rPr>
        <w:t>כי</w:t>
      </w:r>
      <w:r w:rsidR="001544B7" w:rsidRPr="002F67A0">
        <w:rPr>
          <w:rFonts w:ascii="FrankRuehl" w:cs="David"/>
          <w:sz w:val="24"/>
          <w:szCs w:val="24"/>
        </w:rPr>
        <w:t xml:space="preserve"> </w:t>
      </w:r>
      <w:r w:rsidR="001544B7" w:rsidRPr="002F67A0">
        <w:rPr>
          <w:rFonts w:cs="David" w:hint="eastAsia"/>
          <w:sz w:val="24"/>
          <w:szCs w:val="24"/>
          <w:rtl/>
        </w:rPr>
        <w:t>הדוא</w:t>
      </w:r>
      <w:r w:rsidR="001544B7" w:rsidRPr="002F67A0">
        <w:rPr>
          <w:rFonts w:ascii="FrankRuehl" w:cs="David"/>
          <w:sz w:val="24"/>
          <w:szCs w:val="24"/>
        </w:rPr>
        <w:t>"</w:t>
      </w:r>
      <w:r w:rsidR="001544B7" w:rsidRPr="002F67A0">
        <w:rPr>
          <w:rFonts w:cs="David" w:hint="eastAsia"/>
          <w:sz w:val="24"/>
          <w:szCs w:val="24"/>
          <w:rtl/>
        </w:rPr>
        <w:t>ל</w:t>
      </w:r>
      <w:r w:rsidR="001544B7" w:rsidRPr="002F67A0">
        <w:rPr>
          <w:rFonts w:ascii="FrankRuehl" w:cs="David"/>
          <w:sz w:val="24"/>
          <w:szCs w:val="24"/>
        </w:rPr>
        <w:t xml:space="preserve"> </w:t>
      </w:r>
      <w:r w:rsidR="001544B7" w:rsidRPr="002F67A0">
        <w:rPr>
          <w:rFonts w:cs="David" w:hint="eastAsia"/>
          <w:sz w:val="24"/>
          <w:szCs w:val="24"/>
          <w:rtl/>
        </w:rPr>
        <w:t>התקבל</w:t>
      </w:r>
      <w:r w:rsidR="001544B7" w:rsidRPr="002F67A0">
        <w:rPr>
          <w:rFonts w:ascii="FrankRuehl" w:cs="David"/>
          <w:sz w:val="24"/>
          <w:szCs w:val="24"/>
        </w:rPr>
        <w:t xml:space="preserve"> </w:t>
      </w:r>
      <w:r w:rsidR="001544B7">
        <w:rPr>
          <w:rFonts w:cs="David" w:hint="cs"/>
          <w:sz w:val="24"/>
          <w:szCs w:val="24"/>
          <w:rtl/>
        </w:rPr>
        <w:t>בשלמותו</w:t>
      </w:r>
      <w:r w:rsidR="001544B7">
        <w:rPr>
          <w:rFonts w:ascii="FrankRuehl" w:cs="David" w:hint="cs"/>
          <w:sz w:val="24"/>
          <w:szCs w:val="24"/>
          <w:rtl/>
        </w:rPr>
        <w:t xml:space="preserve"> בטלפו</w:t>
      </w:r>
      <w:r w:rsidR="00307B99" w:rsidRPr="0025320E">
        <w:rPr>
          <w:rFonts w:cs="David" w:hint="eastAsia"/>
          <w:sz w:val="24"/>
          <w:szCs w:val="24"/>
          <w:rtl/>
        </w:rPr>
        <w:t>ן</w:t>
      </w:r>
      <w:r w:rsidR="00307B99" w:rsidRPr="0025320E">
        <w:rPr>
          <w:rFonts w:cs="David"/>
          <w:sz w:val="24"/>
          <w:szCs w:val="24"/>
          <w:rtl/>
        </w:rPr>
        <w:t>: 03-</w:t>
      </w:r>
      <w:r w:rsidR="00370878">
        <w:rPr>
          <w:rFonts w:cs="David" w:hint="cs"/>
          <w:sz w:val="24"/>
          <w:szCs w:val="24"/>
          <w:rtl/>
        </w:rPr>
        <w:t>60607</w:t>
      </w:r>
      <w:r w:rsidR="00EE3232">
        <w:rPr>
          <w:rFonts w:cs="David" w:hint="cs"/>
          <w:sz w:val="24"/>
          <w:szCs w:val="24"/>
          <w:rtl/>
        </w:rPr>
        <w:t>36</w:t>
      </w:r>
      <w:r w:rsidR="00307B99" w:rsidRPr="0025320E">
        <w:rPr>
          <w:rFonts w:cs="David"/>
          <w:sz w:val="24"/>
          <w:szCs w:val="24"/>
          <w:rtl/>
        </w:rPr>
        <w:t>,</w:t>
      </w:r>
      <w:r w:rsidR="001544B7">
        <w:rPr>
          <w:rFonts w:cs="David" w:hint="cs"/>
          <w:sz w:val="24"/>
          <w:szCs w:val="24"/>
          <w:rtl/>
        </w:rPr>
        <w:t xml:space="preserve"> </w:t>
      </w:r>
      <w:r w:rsidR="00307B99" w:rsidRPr="0025320E">
        <w:rPr>
          <w:rFonts w:cs="David"/>
          <w:sz w:val="24"/>
          <w:szCs w:val="24"/>
          <w:rtl/>
        </w:rPr>
        <w:t xml:space="preserve"> </w:t>
      </w:r>
      <w:r w:rsidR="00307B99" w:rsidRPr="0025320E">
        <w:rPr>
          <w:rFonts w:cs="David" w:hint="eastAsia"/>
          <w:sz w:val="24"/>
          <w:szCs w:val="24"/>
          <w:rtl/>
        </w:rPr>
        <w:t>פקס</w:t>
      </w:r>
      <w:r w:rsidR="00307B99" w:rsidRPr="0025320E">
        <w:rPr>
          <w:rFonts w:cs="David"/>
          <w:sz w:val="24"/>
          <w:szCs w:val="24"/>
          <w:rtl/>
        </w:rPr>
        <w:t>: 03-</w:t>
      </w:r>
      <w:r w:rsidR="007E744B">
        <w:rPr>
          <w:rFonts w:cs="David" w:hint="cs"/>
          <w:sz w:val="24"/>
          <w:szCs w:val="24"/>
          <w:rtl/>
        </w:rPr>
        <w:t>6060767</w:t>
      </w:r>
      <w:r w:rsidR="001544B7">
        <w:rPr>
          <w:rFonts w:cs="David" w:hint="cs"/>
          <w:sz w:val="24"/>
          <w:szCs w:val="24"/>
          <w:rtl/>
        </w:rPr>
        <w:t>.</w:t>
      </w:r>
      <w:r w:rsidR="00307B99" w:rsidRPr="0025320E">
        <w:rPr>
          <w:rFonts w:cs="David"/>
          <w:sz w:val="24"/>
          <w:szCs w:val="24"/>
          <w:rtl/>
        </w:rPr>
        <w:t xml:space="preserve"> </w:t>
      </w:r>
    </w:p>
    <w:p w:rsidR="00307B99" w:rsidRPr="002F67A0" w:rsidRDefault="00307B99" w:rsidP="00255BEC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285878" w:rsidRDefault="00FA404F" w:rsidP="00F65CC1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המשיבים </w:t>
      </w:r>
      <w:r w:rsidR="00E83098">
        <w:rPr>
          <w:rFonts w:cs="David" w:hint="cs"/>
          <w:sz w:val="24"/>
          <w:szCs w:val="24"/>
          <w:rtl/>
        </w:rPr>
        <w:t>רשאי</w:t>
      </w:r>
      <w:r w:rsidR="006F70D1">
        <w:rPr>
          <w:rFonts w:cs="David" w:hint="cs"/>
          <w:sz w:val="24"/>
          <w:szCs w:val="24"/>
          <w:rtl/>
        </w:rPr>
        <w:t>ם</w:t>
      </w:r>
      <w:r w:rsidR="00307B99" w:rsidRPr="002F67A0">
        <w:rPr>
          <w:rFonts w:ascii="FrankRuehl" w:cs="David"/>
          <w:sz w:val="24"/>
          <w:szCs w:val="24"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להפנות</w:t>
      </w:r>
      <w:r w:rsidR="00307B99" w:rsidRPr="002F67A0">
        <w:rPr>
          <w:rFonts w:ascii="FrankRuehl" w:cs="David"/>
          <w:sz w:val="24"/>
          <w:szCs w:val="24"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שאלות</w:t>
      </w:r>
      <w:r w:rsidR="00307B99" w:rsidRPr="002F67A0">
        <w:rPr>
          <w:rFonts w:cs="David"/>
          <w:sz w:val="24"/>
          <w:szCs w:val="24"/>
          <w:rtl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הבהרה</w:t>
      </w:r>
      <w:r w:rsidR="00307B99" w:rsidRPr="002F67A0">
        <w:rPr>
          <w:rFonts w:cs="David"/>
          <w:sz w:val="24"/>
          <w:szCs w:val="24"/>
          <w:rtl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בקשר</w:t>
      </w:r>
      <w:r w:rsidR="00307B99" w:rsidRPr="002F67A0">
        <w:rPr>
          <w:rFonts w:cs="David"/>
          <w:sz w:val="24"/>
          <w:szCs w:val="24"/>
          <w:rtl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לפנייה</w:t>
      </w:r>
      <w:r w:rsidR="00307B99" w:rsidRPr="002F67A0">
        <w:rPr>
          <w:rFonts w:cs="David"/>
          <w:sz w:val="24"/>
          <w:szCs w:val="24"/>
          <w:rtl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זו</w:t>
      </w:r>
      <w:r w:rsidR="00307B99" w:rsidRPr="002F67A0">
        <w:rPr>
          <w:rFonts w:ascii="FrankRuehl" w:cs="David"/>
          <w:sz w:val="24"/>
          <w:szCs w:val="24"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לאש</w:t>
      </w:r>
      <w:r w:rsidR="00E83098">
        <w:rPr>
          <w:rFonts w:cs="David" w:hint="cs"/>
          <w:sz w:val="24"/>
          <w:szCs w:val="24"/>
          <w:rtl/>
        </w:rPr>
        <w:t>ת</w:t>
      </w:r>
      <w:r w:rsidR="00307B99" w:rsidRPr="002F67A0">
        <w:rPr>
          <w:rFonts w:ascii="FrankRuehl" w:cs="David"/>
          <w:sz w:val="24"/>
          <w:szCs w:val="24"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הקשר</w:t>
      </w:r>
      <w:r w:rsidR="00307B99" w:rsidRPr="002F67A0">
        <w:rPr>
          <w:rFonts w:cs="David"/>
          <w:sz w:val="24"/>
          <w:szCs w:val="24"/>
          <w:rtl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שפרטי</w:t>
      </w:r>
      <w:r w:rsidR="00E83098">
        <w:rPr>
          <w:rFonts w:cs="David" w:hint="cs"/>
          <w:sz w:val="24"/>
          <w:szCs w:val="24"/>
          <w:rtl/>
        </w:rPr>
        <w:t>ה</w:t>
      </w:r>
      <w:r w:rsidR="00307B99" w:rsidRPr="002F67A0">
        <w:rPr>
          <w:rFonts w:cs="David"/>
          <w:sz w:val="24"/>
          <w:szCs w:val="24"/>
          <w:rtl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מעלה</w:t>
      </w:r>
      <w:r w:rsidR="00307B99" w:rsidRPr="002F67A0">
        <w:rPr>
          <w:rFonts w:cs="David"/>
          <w:sz w:val="24"/>
          <w:szCs w:val="24"/>
          <w:rtl/>
        </w:rPr>
        <w:t xml:space="preserve">, </w:t>
      </w:r>
      <w:r w:rsidR="00307B99" w:rsidRPr="002F67A0">
        <w:rPr>
          <w:rFonts w:cs="David" w:hint="eastAsia"/>
          <w:sz w:val="24"/>
          <w:szCs w:val="24"/>
          <w:rtl/>
        </w:rPr>
        <w:t>עד</w:t>
      </w:r>
      <w:r w:rsidR="00307B99" w:rsidRPr="002F67A0">
        <w:rPr>
          <w:rFonts w:ascii="FrankRuehl" w:cs="David"/>
          <w:sz w:val="24"/>
          <w:szCs w:val="24"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ליום</w:t>
      </w:r>
      <w:r w:rsidR="00665B57">
        <w:rPr>
          <w:rFonts w:cs="David" w:hint="cs"/>
          <w:sz w:val="24"/>
          <w:szCs w:val="24"/>
          <w:rtl/>
        </w:rPr>
        <w:t xml:space="preserve"> </w:t>
      </w:r>
      <w:r w:rsidR="002236CA">
        <w:rPr>
          <w:rFonts w:cs="David" w:hint="cs"/>
          <w:sz w:val="24"/>
          <w:szCs w:val="24"/>
          <w:rtl/>
        </w:rPr>
        <w:t xml:space="preserve">  </w:t>
      </w:r>
      <w:r w:rsidR="008C37AF">
        <w:rPr>
          <w:rFonts w:cs="David" w:hint="cs"/>
          <w:sz w:val="24"/>
          <w:szCs w:val="24"/>
          <w:rtl/>
        </w:rPr>
        <w:t>ה-</w:t>
      </w:r>
      <w:r w:rsidR="00F65CC1">
        <w:rPr>
          <w:rFonts w:cs="David" w:hint="cs"/>
          <w:sz w:val="24"/>
          <w:szCs w:val="24"/>
          <w:rtl/>
        </w:rPr>
        <w:t>17.9.18</w:t>
      </w:r>
      <w:r w:rsidR="00663939">
        <w:rPr>
          <w:rFonts w:cs="David" w:hint="cs"/>
          <w:sz w:val="24"/>
          <w:szCs w:val="24"/>
          <w:rtl/>
        </w:rPr>
        <w:t xml:space="preserve"> </w:t>
      </w:r>
      <w:r w:rsidR="003118F4">
        <w:rPr>
          <w:rFonts w:cs="David" w:hint="cs"/>
          <w:sz w:val="24"/>
          <w:szCs w:val="24"/>
          <w:rtl/>
        </w:rPr>
        <w:t xml:space="preserve">בשעה 12:00, </w:t>
      </w:r>
      <w:r w:rsidR="00307B99" w:rsidRPr="002F67A0">
        <w:rPr>
          <w:rFonts w:cs="David" w:hint="eastAsia"/>
          <w:sz w:val="24"/>
          <w:szCs w:val="24"/>
          <w:rtl/>
        </w:rPr>
        <w:t>באמצעות</w:t>
      </w:r>
      <w:r w:rsidR="00307B99" w:rsidRPr="002F67A0">
        <w:rPr>
          <w:rFonts w:ascii="FrankRuehl" w:cs="David"/>
          <w:sz w:val="24"/>
          <w:szCs w:val="24"/>
        </w:rPr>
        <w:t xml:space="preserve"> </w:t>
      </w:r>
      <w:r w:rsidR="007937CF">
        <w:rPr>
          <w:rFonts w:cs="David" w:hint="cs"/>
          <w:sz w:val="24"/>
          <w:szCs w:val="24"/>
          <w:rtl/>
        </w:rPr>
        <w:t>ה</w:t>
      </w:r>
      <w:r w:rsidR="00307B99" w:rsidRPr="002F67A0">
        <w:rPr>
          <w:rFonts w:cs="David" w:hint="eastAsia"/>
          <w:sz w:val="24"/>
          <w:szCs w:val="24"/>
          <w:rtl/>
        </w:rPr>
        <w:t>דואר</w:t>
      </w:r>
      <w:r w:rsidR="00307B99" w:rsidRPr="002F67A0">
        <w:rPr>
          <w:rFonts w:ascii="FrankRuehl" w:cs="David"/>
          <w:sz w:val="24"/>
          <w:szCs w:val="24"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אלקטרוני</w:t>
      </w:r>
      <w:r w:rsidR="00307B99" w:rsidRPr="002F67A0">
        <w:rPr>
          <w:rFonts w:cs="David"/>
          <w:sz w:val="24"/>
          <w:szCs w:val="24"/>
          <w:rtl/>
        </w:rPr>
        <w:t xml:space="preserve">. </w:t>
      </w:r>
      <w:r w:rsidR="00307B99" w:rsidRPr="002F67A0">
        <w:rPr>
          <w:rFonts w:cs="David" w:hint="eastAsia"/>
          <w:sz w:val="24"/>
          <w:szCs w:val="24"/>
          <w:rtl/>
        </w:rPr>
        <w:t>על</w:t>
      </w:r>
      <w:r w:rsidR="00307B99" w:rsidRPr="002F67A0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המשיבים </w:t>
      </w:r>
      <w:r w:rsidR="00307B99" w:rsidRPr="002F67A0">
        <w:rPr>
          <w:rFonts w:cs="David" w:hint="eastAsia"/>
          <w:sz w:val="24"/>
          <w:szCs w:val="24"/>
          <w:rtl/>
        </w:rPr>
        <w:t>לוודא</w:t>
      </w:r>
      <w:r w:rsidR="00307B99" w:rsidRPr="002F67A0">
        <w:rPr>
          <w:rFonts w:ascii="FrankRuehl" w:cs="David"/>
          <w:sz w:val="24"/>
          <w:szCs w:val="24"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ששאלותיה</w:t>
      </w:r>
      <w:r w:rsidR="00412EEB">
        <w:rPr>
          <w:rFonts w:cs="David" w:hint="cs"/>
          <w:sz w:val="24"/>
          <w:szCs w:val="24"/>
          <w:rtl/>
        </w:rPr>
        <w:t>ם</w:t>
      </w:r>
      <w:r w:rsidR="007E744B">
        <w:rPr>
          <w:rFonts w:cs="David" w:hint="cs"/>
          <w:sz w:val="24"/>
          <w:szCs w:val="24"/>
          <w:rtl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הגיעו</w:t>
      </w:r>
      <w:r w:rsidR="00307B99" w:rsidRPr="002F67A0">
        <w:rPr>
          <w:rFonts w:ascii="FrankRuehl" w:cs="David"/>
          <w:sz w:val="24"/>
          <w:szCs w:val="24"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בשלמותן</w:t>
      </w:r>
      <w:r w:rsidR="00307B99" w:rsidRPr="002F67A0">
        <w:rPr>
          <w:rFonts w:ascii="FrankRuehl" w:cs="David"/>
          <w:sz w:val="24"/>
          <w:szCs w:val="24"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לאש</w:t>
      </w:r>
      <w:r w:rsidR="00E83098">
        <w:rPr>
          <w:rFonts w:cs="David" w:hint="cs"/>
          <w:sz w:val="24"/>
          <w:szCs w:val="24"/>
          <w:rtl/>
        </w:rPr>
        <w:t>ת</w:t>
      </w:r>
      <w:r w:rsidR="00307B99" w:rsidRPr="002F67A0">
        <w:rPr>
          <w:rFonts w:ascii="FrankRuehl" w:cs="David"/>
          <w:sz w:val="24"/>
          <w:szCs w:val="24"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הקשר</w:t>
      </w:r>
      <w:r w:rsidR="00307B99" w:rsidRPr="002F67A0">
        <w:rPr>
          <w:rFonts w:cs="David"/>
          <w:sz w:val="24"/>
          <w:szCs w:val="24"/>
          <w:rtl/>
        </w:rPr>
        <w:t xml:space="preserve">. </w:t>
      </w:r>
      <w:r w:rsidR="00307B99" w:rsidRPr="002F67A0">
        <w:rPr>
          <w:rFonts w:cs="David" w:hint="eastAsia"/>
          <w:sz w:val="24"/>
          <w:szCs w:val="24"/>
          <w:rtl/>
        </w:rPr>
        <w:t>תשובות</w:t>
      </w:r>
      <w:r w:rsidR="00307B99" w:rsidRPr="002F67A0">
        <w:rPr>
          <w:rFonts w:cs="David"/>
          <w:sz w:val="24"/>
          <w:szCs w:val="24"/>
          <w:rtl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לשאלות</w:t>
      </w:r>
      <w:r w:rsidR="00307B99" w:rsidRPr="002F67A0">
        <w:rPr>
          <w:rFonts w:cs="David"/>
          <w:sz w:val="24"/>
          <w:szCs w:val="24"/>
          <w:rtl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הבהרה</w:t>
      </w:r>
      <w:r w:rsidR="00307B99" w:rsidRPr="002F67A0">
        <w:rPr>
          <w:rFonts w:cs="David"/>
          <w:sz w:val="24"/>
          <w:szCs w:val="24"/>
          <w:rtl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ככל</w:t>
      </w:r>
      <w:r w:rsidR="00307B99" w:rsidRPr="002F67A0">
        <w:rPr>
          <w:rFonts w:cs="David"/>
          <w:sz w:val="24"/>
          <w:szCs w:val="24"/>
          <w:rtl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שתתקבלנה</w:t>
      </w:r>
      <w:r w:rsidR="003118F4">
        <w:rPr>
          <w:rFonts w:cs="David" w:hint="cs"/>
          <w:sz w:val="24"/>
          <w:szCs w:val="24"/>
          <w:rtl/>
        </w:rPr>
        <w:t>,</w:t>
      </w:r>
      <w:r w:rsidR="00307B99" w:rsidRPr="002F67A0">
        <w:rPr>
          <w:rFonts w:cs="David"/>
          <w:sz w:val="24"/>
          <w:szCs w:val="24"/>
          <w:rtl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תפורסמנה</w:t>
      </w:r>
      <w:r w:rsidR="00307B99" w:rsidRPr="002F67A0">
        <w:rPr>
          <w:rFonts w:cs="David"/>
          <w:sz w:val="24"/>
          <w:szCs w:val="24"/>
          <w:rtl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במרוכז</w:t>
      </w:r>
      <w:r w:rsidR="00307B99" w:rsidRPr="002F67A0">
        <w:rPr>
          <w:rFonts w:cs="David"/>
          <w:sz w:val="24"/>
          <w:szCs w:val="24"/>
          <w:rtl/>
        </w:rPr>
        <w:t xml:space="preserve"> </w:t>
      </w:r>
      <w:r w:rsidR="003118F4">
        <w:rPr>
          <w:rFonts w:cs="David" w:hint="eastAsia"/>
          <w:sz w:val="24"/>
          <w:szCs w:val="24"/>
          <w:rtl/>
        </w:rPr>
        <w:t>ב</w:t>
      </w:r>
      <w:r w:rsidR="00307B99" w:rsidRPr="002F67A0">
        <w:rPr>
          <w:rFonts w:cs="David" w:hint="eastAsia"/>
          <w:sz w:val="24"/>
          <w:szCs w:val="24"/>
          <w:rtl/>
        </w:rPr>
        <w:t>אתר</w:t>
      </w:r>
      <w:r w:rsidR="00307B99" w:rsidRPr="002F67A0">
        <w:rPr>
          <w:rFonts w:cs="David"/>
          <w:sz w:val="24"/>
          <w:szCs w:val="24"/>
          <w:rtl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האינטרנט</w:t>
      </w:r>
      <w:r w:rsidR="00307B99" w:rsidRPr="002F67A0">
        <w:rPr>
          <w:rFonts w:cs="David"/>
          <w:sz w:val="24"/>
          <w:szCs w:val="24"/>
          <w:rtl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של</w:t>
      </w:r>
      <w:r w:rsidR="00307B99" w:rsidRPr="002F67A0">
        <w:rPr>
          <w:rFonts w:cs="David"/>
          <w:sz w:val="24"/>
          <w:szCs w:val="24"/>
          <w:rtl/>
        </w:rPr>
        <w:t xml:space="preserve"> </w:t>
      </w:r>
      <w:r w:rsidR="001D00C0">
        <w:rPr>
          <w:rFonts w:cs="David" w:hint="cs"/>
          <w:sz w:val="24"/>
          <w:szCs w:val="24"/>
          <w:rtl/>
        </w:rPr>
        <w:t>ה</w:t>
      </w:r>
      <w:r w:rsidR="00307B99" w:rsidRPr="002F67A0">
        <w:rPr>
          <w:rFonts w:cs="David" w:hint="eastAsia"/>
          <w:sz w:val="24"/>
          <w:szCs w:val="24"/>
          <w:rtl/>
        </w:rPr>
        <w:t>משרד</w:t>
      </w:r>
      <w:r w:rsidR="00307B99" w:rsidRPr="002F67A0">
        <w:rPr>
          <w:rFonts w:cs="David"/>
          <w:sz w:val="24"/>
          <w:szCs w:val="24"/>
          <w:rtl/>
        </w:rPr>
        <w:t xml:space="preserve"> </w:t>
      </w:r>
      <w:r w:rsidR="00412EEB">
        <w:rPr>
          <w:rFonts w:cs="David" w:hint="cs"/>
          <w:sz w:val="24"/>
          <w:szCs w:val="24"/>
          <w:rtl/>
        </w:rPr>
        <w:t>לשיתוף פעולה אזורי</w:t>
      </w:r>
      <w:r w:rsidR="003118F4">
        <w:rPr>
          <w:rFonts w:cs="David" w:hint="cs"/>
          <w:sz w:val="24"/>
          <w:szCs w:val="24"/>
          <w:rtl/>
        </w:rPr>
        <w:t xml:space="preserve">, </w:t>
      </w:r>
      <w:r w:rsidR="00307B99" w:rsidRPr="002F67A0">
        <w:rPr>
          <w:rFonts w:cs="David" w:hint="eastAsia"/>
          <w:sz w:val="24"/>
          <w:szCs w:val="24"/>
          <w:rtl/>
        </w:rPr>
        <w:t>לא</w:t>
      </w:r>
      <w:r w:rsidR="00307B99" w:rsidRPr="002F67A0">
        <w:rPr>
          <w:rFonts w:cs="David"/>
          <w:sz w:val="24"/>
          <w:szCs w:val="24"/>
          <w:rtl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יאוחר</w:t>
      </w:r>
      <w:r w:rsidR="00307B99" w:rsidRPr="002F67A0">
        <w:rPr>
          <w:rFonts w:cs="David"/>
          <w:sz w:val="24"/>
          <w:szCs w:val="24"/>
          <w:rtl/>
        </w:rPr>
        <w:t xml:space="preserve"> </w:t>
      </w:r>
      <w:r w:rsidR="00307B99" w:rsidRPr="002F67A0">
        <w:rPr>
          <w:rFonts w:cs="David" w:hint="eastAsia"/>
          <w:sz w:val="24"/>
          <w:szCs w:val="24"/>
          <w:rtl/>
        </w:rPr>
        <w:t>מיום</w:t>
      </w:r>
      <w:r w:rsidR="00307B99" w:rsidRPr="002F67A0">
        <w:rPr>
          <w:rFonts w:cs="David"/>
          <w:sz w:val="24"/>
          <w:szCs w:val="24"/>
          <w:rtl/>
        </w:rPr>
        <w:t xml:space="preserve"> </w:t>
      </w:r>
      <w:r w:rsidR="00EA0BA1">
        <w:rPr>
          <w:rFonts w:cs="David" w:hint="cs"/>
          <w:sz w:val="24"/>
          <w:szCs w:val="24"/>
          <w:rtl/>
        </w:rPr>
        <w:t xml:space="preserve"> </w:t>
      </w:r>
      <w:r w:rsidR="008C37AF">
        <w:rPr>
          <w:rFonts w:cs="David" w:hint="cs"/>
          <w:sz w:val="24"/>
          <w:szCs w:val="24"/>
          <w:rtl/>
        </w:rPr>
        <w:t>ה-</w:t>
      </w:r>
      <w:r w:rsidR="00F65CC1">
        <w:rPr>
          <w:rFonts w:cs="David" w:hint="cs"/>
          <w:sz w:val="24"/>
          <w:szCs w:val="24"/>
          <w:rtl/>
        </w:rPr>
        <w:t>11.10.18.</w:t>
      </w:r>
    </w:p>
    <w:p w:rsidR="007E744B" w:rsidRDefault="007E744B" w:rsidP="00757D30">
      <w:pPr>
        <w:autoSpaceDE w:val="0"/>
        <w:autoSpaceDN w:val="0"/>
        <w:adjustRightInd w:val="0"/>
        <w:spacing w:after="0" w:line="360" w:lineRule="auto"/>
        <w:ind w:left="720"/>
        <w:jc w:val="both"/>
        <w:rPr>
          <w:rFonts w:cs="David"/>
          <w:sz w:val="24"/>
          <w:szCs w:val="24"/>
          <w:rtl/>
        </w:rPr>
      </w:pPr>
    </w:p>
    <w:p w:rsidR="007E744B" w:rsidRDefault="007E744B" w:rsidP="001544B7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354971" w:rsidRDefault="00354971" w:rsidP="001544B7">
      <w:pPr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  <w:rtl/>
        </w:rPr>
      </w:pPr>
    </w:p>
    <w:sectPr w:rsidR="00354971" w:rsidSect="008A672A"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41EC" w:rsidRDefault="008441EC" w:rsidP="00373FCB">
      <w:pPr>
        <w:spacing w:after="0" w:line="240" w:lineRule="auto"/>
      </w:pPr>
      <w:r>
        <w:separator/>
      </w:r>
    </w:p>
  </w:endnote>
  <w:endnote w:type="continuationSeparator" w:id="0">
    <w:p w:rsidR="008441EC" w:rsidRDefault="008441EC" w:rsidP="00373F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OronMF">
    <w:altName w:val="Arial"/>
    <w:panose1 w:val="00000000000000000000"/>
    <w:charset w:val="00"/>
    <w:family w:val="modern"/>
    <w:notTrueType/>
    <w:pitch w:val="variable"/>
    <w:sig w:usb0="00000000" w:usb1="5000004A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1282571946"/>
      <w:docPartObj>
        <w:docPartGallery w:val="Page Numbers (Bottom of Page)"/>
        <w:docPartUnique/>
      </w:docPartObj>
    </w:sdtPr>
    <w:sdtEndPr/>
    <w:sdtContent>
      <w:p w:rsidR="002F1B7E" w:rsidRDefault="002F1B7E">
        <w:pPr>
          <w:pStyle w:val="af5"/>
          <w:jc w:val="right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F0724C" w:rsidRPr="00F0724C">
          <w:rPr>
            <w:noProof/>
            <w:rtl/>
            <w:lang w:val="he-IL"/>
          </w:rPr>
          <w:t>6</w:t>
        </w:r>
        <w:r>
          <w:fldChar w:fldCharType="end"/>
        </w:r>
      </w:p>
    </w:sdtContent>
  </w:sdt>
  <w:p w:rsidR="002F1B7E" w:rsidRDefault="002F1B7E">
    <w:pPr>
      <w:pStyle w:val="af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41EC" w:rsidRDefault="008441EC" w:rsidP="00373FCB">
      <w:pPr>
        <w:spacing w:after="0" w:line="240" w:lineRule="auto"/>
      </w:pPr>
      <w:r>
        <w:separator/>
      </w:r>
    </w:p>
  </w:footnote>
  <w:footnote w:type="continuationSeparator" w:id="0">
    <w:p w:rsidR="008441EC" w:rsidRDefault="008441EC" w:rsidP="00373F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46487"/>
    <w:multiLevelType w:val="hybridMultilevel"/>
    <w:tmpl w:val="D16491E4"/>
    <w:lvl w:ilvl="0" w:tplc="7FF665AA">
      <w:start w:val="1"/>
      <w:numFmt w:val="hebrew1"/>
      <w:lvlText w:val="%1."/>
      <w:lvlJc w:val="center"/>
      <w:pPr>
        <w:ind w:left="720" w:hanging="360"/>
      </w:pPr>
      <w:rPr>
        <w:rFonts w:cs="David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6187925"/>
    <w:multiLevelType w:val="hybridMultilevel"/>
    <w:tmpl w:val="87BCC8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E94797"/>
    <w:multiLevelType w:val="hybridMultilevel"/>
    <w:tmpl w:val="57B09734"/>
    <w:lvl w:ilvl="0" w:tplc="42F878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08583B13"/>
    <w:multiLevelType w:val="hybridMultilevel"/>
    <w:tmpl w:val="EA78BCD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1B75486"/>
    <w:multiLevelType w:val="hybridMultilevel"/>
    <w:tmpl w:val="12BE6E16"/>
    <w:lvl w:ilvl="0" w:tplc="B552B124">
      <w:start w:val="1"/>
      <w:numFmt w:val="hebrew1"/>
      <w:lvlText w:val="%1."/>
      <w:lvlJc w:val="center"/>
      <w:pPr>
        <w:tabs>
          <w:tab w:val="num" w:pos="450"/>
        </w:tabs>
        <w:ind w:left="450" w:hanging="360"/>
      </w:pPr>
      <w:rPr>
        <w:rFonts w:cs="David"/>
        <w:b/>
        <w:bCs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70"/>
        </w:tabs>
        <w:ind w:left="117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10"/>
        </w:tabs>
        <w:ind w:left="261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330"/>
        </w:tabs>
        <w:ind w:left="333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050"/>
        </w:tabs>
        <w:ind w:left="405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70"/>
        </w:tabs>
        <w:ind w:left="477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90"/>
        </w:tabs>
        <w:ind w:left="549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210"/>
        </w:tabs>
        <w:ind w:left="6210" w:hanging="180"/>
      </w:pPr>
      <w:rPr>
        <w:rFonts w:cs="Times New Roman"/>
      </w:rPr>
    </w:lvl>
  </w:abstractNum>
  <w:abstractNum w:abstractNumId="5" w15:restartNumberingAfterBreak="0">
    <w:nsid w:val="137D4F2F"/>
    <w:multiLevelType w:val="hybridMultilevel"/>
    <w:tmpl w:val="55C60E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E45364"/>
    <w:multiLevelType w:val="hybridMultilevel"/>
    <w:tmpl w:val="F6CA6E54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8FF2B95"/>
    <w:multiLevelType w:val="hybridMultilevel"/>
    <w:tmpl w:val="F20EBE38"/>
    <w:lvl w:ilvl="0" w:tplc="897E410A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652730"/>
    <w:multiLevelType w:val="hybridMultilevel"/>
    <w:tmpl w:val="8208DA78"/>
    <w:lvl w:ilvl="0" w:tplc="9CDC0DA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560A24C4">
      <w:start w:val="1"/>
      <w:numFmt w:val="hebrew1"/>
      <w:lvlText w:val="%2."/>
      <w:lvlJc w:val="center"/>
      <w:pPr>
        <w:tabs>
          <w:tab w:val="num" w:pos="851"/>
        </w:tabs>
        <w:ind w:left="851" w:hanging="397"/>
      </w:pPr>
      <w:rPr>
        <w:rFonts w:cs="Times New Roman" w:hint="default"/>
        <w:sz w:val="2"/>
        <w:szCs w:val="24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9" w15:restartNumberingAfterBreak="0">
    <w:nsid w:val="1B7D3D61"/>
    <w:multiLevelType w:val="hybridMultilevel"/>
    <w:tmpl w:val="F50A2E4C"/>
    <w:lvl w:ilvl="0" w:tplc="04090005">
      <w:start w:val="1"/>
      <w:numFmt w:val="bullet"/>
      <w:lvlText w:val=""/>
      <w:lvlJc w:val="left"/>
      <w:pPr>
        <w:ind w:left="185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7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9" w:hanging="360"/>
      </w:pPr>
      <w:rPr>
        <w:rFonts w:ascii="Wingdings" w:hAnsi="Wingdings" w:hint="default"/>
      </w:rPr>
    </w:lvl>
  </w:abstractNum>
  <w:abstractNum w:abstractNumId="10" w15:restartNumberingAfterBreak="0">
    <w:nsid w:val="1D3250E7"/>
    <w:multiLevelType w:val="hybridMultilevel"/>
    <w:tmpl w:val="6310F044"/>
    <w:lvl w:ilvl="0" w:tplc="C7327B5E">
      <w:start w:val="1"/>
      <w:numFmt w:val="hebrew1"/>
      <w:lvlText w:val="%1)"/>
      <w:lvlJc w:val="left"/>
      <w:pPr>
        <w:ind w:left="720" w:hanging="360"/>
      </w:pPr>
      <w:rPr>
        <w:rFonts w:cs="Times New Roman" w:hint="default"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DBE4233"/>
    <w:multiLevelType w:val="hybridMultilevel"/>
    <w:tmpl w:val="A0D825C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4DE10B6"/>
    <w:multiLevelType w:val="hybridMultilevel"/>
    <w:tmpl w:val="87C2C12E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258B72D4"/>
    <w:multiLevelType w:val="multilevel"/>
    <w:tmpl w:val="642079B2"/>
    <w:lvl w:ilvl="0">
      <w:start w:val="1"/>
      <w:numFmt w:val="decimal"/>
      <w:lvlText w:val="%1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1">
      <w:start w:val="1"/>
      <w:numFmt w:val="hebrew1"/>
      <w:pStyle w:val="-2"/>
      <w:lvlText w:val="%2."/>
      <w:lvlJc w:val="left"/>
      <w:pPr>
        <w:tabs>
          <w:tab w:val="num" w:pos="794"/>
        </w:tabs>
        <w:ind w:left="794" w:right="794" w:hanging="397"/>
      </w:pPr>
      <w:rPr>
        <w:rFonts w:cs="David" w:hint="default"/>
        <w:bCs w:val="0"/>
        <w:iCs w:val="0"/>
        <w:szCs w:val="24"/>
      </w:rPr>
    </w:lvl>
    <w:lvl w:ilvl="2">
      <w:start w:val="1"/>
      <w:numFmt w:val="decimal"/>
      <w:pStyle w:val="-3"/>
      <w:lvlText w:val="%3)"/>
      <w:lvlJc w:val="left"/>
      <w:pPr>
        <w:tabs>
          <w:tab w:val="num" w:pos="1191"/>
        </w:tabs>
        <w:ind w:left="1191" w:right="1191" w:hanging="397"/>
      </w:pPr>
      <w:rPr>
        <w:rFonts w:cs="David" w:hint="default"/>
        <w:bCs w:val="0"/>
        <w:iCs w:val="0"/>
        <w:color w:val="auto"/>
        <w:szCs w:val="24"/>
      </w:rPr>
    </w:lvl>
    <w:lvl w:ilvl="3">
      <w:start w:val="1"/>
      <w:numFmt w:val="hebrew1"/>
      <w:pStyle w:val="-4"/>
      <w:lvlText w:val="%4)"/>
      <w:lvlJc w:val="left"/>
      <w:pPr>
        <w:tabs>
          <w:tab w:val="num" w:pos="1588"/>
        </w:tabs>
        <w:ind w:left="1588" w:right="1588" w:hanging="397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917"/>
        </w:tabs>
        <w:ind w:left="2629" w:right="2629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37"/>
        </w:tabs>
        <w:ind w:left="3133" w:right="313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7"/>
        </w:tabs>
        <w:ind w:left="3637" w:right="363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17"/>
        </w:tabs>
        <w:ind w:left="4141" w:right="414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77"/>
        </w:tabs>
        <w:ind w:left="4717" w:right="4717" w:hanging="1440"/>
      </w:pPr>
      <w:rPr>
        <w:rFonts w:hint="default"/>
      </w:rPr>
    </w:lvl>
  </w:abstractNum>
  <w:abstractNum w:abstractNumId="14" w15:restartNumberingAfterBreak="0">
    <w:nsid w:val="2D6A7EAB"/>
    <w:multiLevelType w:val="hybridMultilevel"/>
    <w:tmpl w:val="93E8C684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2DCB6F50"/>
    <w:multiLevelType w:val="hybridMultilevel"/>
    <w:tmpl w:val="2E2230EC"/>
    <w:lvl w:ilvl="0" w:tplc="1A800F30">
      <w:start w:val="1"/>
      <w:numFmt w:val="hebrew1"/>
      <w:lvlText w:val="%1."/>
      <w:lvlJc w:val="center"/>
      <w:pPr>
        <w:ind w:left="720" w:hanging="360"/>
      </w:pPr>
      <w:rPr>
        <w:rFonts w:cs="David"/>
        <w:sz w:val="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F3D7FB1"/>
    <w:multiLevelType w:val="hybridMultilevel"/>
    <w:tmpl w:val="86BE97FE"/>
    <w:lvl w:ilvl="0" w:tplc="04090001">
      <w:start w:val="1"/>
      <w:numFmt w:val="bullet"/>
      <w:lvlText w:val=""/>
      <w:lvlJc w:val="left"/>
      <w:pPr>
        <w:tabs>
          <w:tab w:val="num" w:pos="142"/>
        </w:tabs>
        <w:ind w:left="14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862"/>
        </w:tabs>
        <w:ind w:left="8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582"/>
        </w:tabs>
        <w:ind w:left="15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022"/>
        </w:tabs>
        <w:ind w:left="30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742"/>
        </w:tabs>
        <w:ind w:left="37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182"/>
        </w:tabs>
        <w:ind w:left="51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5902"/>
        </w:tabs>
        <w:ind w:left="5902" w:hanging="360"/>
      </w:pPr>
      <w:rPr>
        <w:rFonts w:ascii="Wingdings" w:hAnsi="Wingdings" w:hint="default"/>
      </w:rPr>
    </w:lvl>
  </w:abstractNum>
  <w:abstractNum w:abstractNumId="17" w15:restartNumberingAfterBreak="0">
    <w:nsid w:val="316E0F34"/>
    <w:multiLevelType w:val="multilevel"/>
    <w:tmpl w:val="5CBAC906"/>
    <w:lvl w:ilvl="0">
      <w:start w:val="1"/>
      <w:numFmt w:val="hebrew1"/>
      <w:pStyle w:val="-1"/>
      <w:lvlText w:val="%1."/>
      <w:lvlJc w:val="left"/>
      <w:pPr>
        <w:tabs>
          <w:tab w:val="num" w:pos="397"/>
        </w:tabs>
        <w:ind w:left="397" w:right="397" w:hanging="397"/>
      </w:pPr>
      <w:rPr>
        <w:rFonts w:cs="Arial" w:hint="default"/>
        <w:bCs w:val="0"/>
        <w:iCs w:val="0"/>
        <w:szCs w:val="24"/>
      </w:rPr>
    </w:lvl>
    <w:lvl w:ilvl="1">
      <w:start w:val="1"/>
      <w:numFmt w:val="hebrew1"/>
      <w:lvlText w:val="%2."/>
      <w:lvlJc w:val="left"/>
      <w:pPr>
        <w:tabs>
          <w:tab w:val="num" w:pos="1520"/>
        </w:tabs>
        <w:ind w:left="1520" w:right="1520" w:hanging="567"/>
      </w:pPr>
      <w:rPr>
        <w:rFonts w:cs="David" w:hint="cs"/>
        <w:bCs/>
        <w:iCs w:val="0"/>
        <w:szCs w:val="28"/>
      </w:rPr>
    </w:lvl>
    <w:lvl w:ilvl="2">
      <w:start w:val="1"/>
      <w:numFmt w:val="decimal"/>
      <w:lvlText w:val="%3)"/>
      <w:lvlJc w:val="left"/>
      <w:pPr>
        <w:tabs>
          <w:tab w:val="num" w:pos="2087"/>
        </w:tabs>
        <w:ind w:left="2087" w:right="2087" w:hanging="567"/>
      </w:pPr>
      <w:rPr>
        <w:rFonts w:cs="David" w:hint="cs"/>
        <w:bCs/>
        <w:iCs w:val="0"/>
        <w:szCs w:val="28"/>
      </w:rPr>
    </w:lvl>
    <w:lvl w:ilvl="3">
      <w:start w:val="1"/>
      <w:numFmt w:val="hebrew1"/>
      <w:lvlText w:val="%4)"/>
      <w:lvlJc w:val="left"/>
      <w:pPr>
        <w:tabs>
          <w:tab w:val="num" w:pos="2654"/>
        </w:tabs>
        <w:ind w:left="2654" w:right="2654" w:hanging="567"/>
      </w:pPr>
      <w:rPr>
        <w:rFonts w:cs="David" w:hint="cs"/>
        <w:bCs/>
        <w:iCs w:val="0"/>
        <w:szCs w:val="28"/>
      </w:rPr>
    </w:lvl>
    <w:lvl w:ilvl="4">
      <w:start w:val="1"/>
      <w:numFmt w:val="decimal"/>
      <w:lvlText w:val="(%5)"/>
      <w:lvlJc w:val="left"/>
      <w:pPr>
        <w:tabs>
          <w:tab w:val="num" w:pos="3221"/>
        </w:tabs>
        <w:ind w:left="3221" w:right="3221" w:hanging="567"/>
      </w:pPr>
      <w:rPr>
        <w:rFonts w:cs="David" w:hint="cs"/>
        <w:bCs/>
        <w:iCs w:val="0"/>
        <w:szCs w:val="28"/>
      </w:rPr>
    </w:lvl>
    <w:lvl w:ilvl="5">
      <w:start w:val="1"/>
      <w:numFmt w:val="hebrew1"/>
      <w:lvlText w:val="(%6)"/>
      <w:lvlJc w:val="left"/>
      <w:pPr>
        <w:tabs>
          <w:tab w:val="num" w:pos="3788"/>
        </w:tabs>
        <w:ind w:left="3788" w:right="3788" w:hanging="567"/>
      </w:pPr>
      <w:rPr>
        <w:rFonts w:cs="David" w:hint="cs"/>
        <w:bCs/>
        <w:iCs w:val="0"/>
        <w:szCs w:val="28"/>
      </w:rPr>
    </w:lvl>
    <w:lvl w:ilvl="6">
      <w:start w:val="1"/>
      <w:numFmt w:val="hebrew1"/>
      <w:lvlText w:val="%1.%2.%3.%4.%5.%6.%7."/>
      <w:lvlJc w:val="center"/>
      <w:pPr>
        <w:tabs>
          <w:tab w:val="num" w:pos="3451"/>
        </w:tabs>
        <w:ind w:left="2938" w:right="2938" w:hanging="567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266"/>
        </w:tabs>
        <w:ind w:left="3266" w:right="3266" w:hanging="360"/>
      </w:pPr>
      <w:rPr>
        <w:rFonts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626"/>
        </w:tabs>
        <w:ind w:left="3626" w:right="3626" w:hanging="360"/>
      </w:pPr>
      <w:rPr>
        <w:rFonts w:hint="default"/>
      </w:rPr>
    </w:lvl>
  </w:abstractNum>
  <w:abstractNum w:abstractNumId="18" w15:restartNumberingAfterBreak="0">
    <w:nsid w:val="34490C54"/>
    <w:multiLevelType w:val="hybridMultilevel"/>
    <w:tmpl w:val="5B0AECD4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525012C"/>
    <w:multiLevelType w:val="hybridMultilevel"/>
    <w:tmpl w:val="DB3AC77C"/>
    <w:lvl w:ilvl="0" w:tplc="29B44E78">
      <w:start w:val="1"/>
      <w:numFmt w:val="hebrew1"/>
      <w:lvlText w:val="%1."/>
      <w:lvlJc w:val="left"/>
      <w:pPr>
        <w:ind w:left="180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38B64CAA"/>
    <w:multiLevelType w:val="hybridMultilevel"/>
    <w:tmpl w:val="65C4A10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1" w15:restartNumberingAfterBreak="0">
    <w:nsid w:val="3A284BC4"/>
    <w:multiLevelType w:val="hybridMultilevel"/>
    <w:tmpl w:val="EBAA5E6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3C8F705E"/>
    <w:multiLevelType w:val="hybridMultilevel"/>
    <w:tmpl w:val="62B6595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 w15:restartNumberingAfterBreak="0">
    <w:nsid w:val="405B1BB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4788641E"/>
    <w:multiLevelType w:val="hybridMultilevel"/>
    <w:tmpl w:val="7D7C7692"/>
    <w:lvl w:ilvl="0" w:tplc="A188551E">
      <w:start w:val="1"/>
      <w:numFmt w:val="hebrew1"/>
      <w:lvlText w:val="%1."/>
      <w:lvlJc w:val="center"/>
      <w:pPr>
        <w:ind w:left="360" w:hanging="360"/>
      </w:pPr>
      <w:rPr>
        <w:rFonts w:cs="David" w:hint="cs"/>
        <w:sz w:val="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85F2581"/>
    <w:multiLevelType w:val="hybridMultilevel"/>
    <w:tmpl w:val="9B14EECE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B176A19"/>
    <w:multiLevelType w:val="hybridMultilevel"/>
    <w:tmpl w:val="4766A85E"/>
    <w:lvl w:ilvl="0" w:tplc="B7FA894E">
      <w:start w:val="1"/>
      <w:numFmt w:val="hebrew1"/>
      <w:lvlText w:val="%1)"/>
      <w:lvlJc w:val="left"/>
      <w:pPr>
        <w:ind w:left="720" w:hanging="360"/>
      </w:pPr>
      <w:rPr>
        <w:rFonts w:cs="Times New Roman" w:hint="default"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ED5180E"/>
    <w:multiLevelType w:val="multilevel"/>
    <w:tmpl w:val="10585D1E"/>
    <w:lvl w:ilvl="0">
      <w:start w:val="1"/>
      <w:numFmt w:val="hebrew1"/>
      <w:lvlText w:val="%1."/>
      <w:lvlJc w:val="center"/>
      <w:pPr>
        <w:tabs>
          <w:tab w:val="num" w:pos="-32"/>
        </w:tabs>
        <w:ind w:left="-32" w:hanging="720"/>
      </w:pPr>
    </w:lvl>
    <w:lvl w:ilvl="1">
      <w:start w:val="1"/>
      <w:numFmt w:val="decimal"/>
      <w:lvlText w:val="%2."/>
      <w:lvlJc w:val="left"/>
      <w:pPr>
        <w:tabs>
          <w:tab w:val="num" w:pos="688"/>
        </w:tabs>
        <w:ind w:left="688" w:hanging="720"/>
      </w:pPr>
    </w:lvl>
    <w:lvl w:ilvl="2">
      <w:start w:val="1"/>
      <w:numFmt w:val="decimal"/>
      <w:lvlText w:val="%3."/>
      <w:lvlJc w:val="left"/>
      <w:pPr>
        <w:tabs>
          <w:tab w:val="num" w:pos="1408"/>
        </w:tabs>
        <w:ind w:left="1408" w:hanging="720"/>
      </w:pPr>
    </w:lvl>
    <w:lvl w:ilvl="3">
      <w:start w:val="1"/>
      <w:numFmt w:val="decimal"/>
      <w:lvlText w:val="%4."/>
      <w:lvlJc w:val="left"/>
      <w:pPr>
        <w:tabs>
          <w:tab w:val="num" w:pos="2128"/>
        </w:tabs>
        <w:ind w:left="2128" w:hanging="720"/>
      </w:pPr>
    </w:lvl>
    <w:lvl w:ilvl="4">
      <w:start w:val="1"/>
      <w:numFmt w:val="decimal"/>
      <w:lvlText w:val="%5."/>
      <w:lvlJc w:val="left"/>
      <w:pPr>
        <w:tabs>
          <w:tab w:val="num" w:pos="2848"/>
        </w:tabs>
        <w:ind w:left="2848" w:hanging="720"/>
      </w:pPr>
    </w:lvl>
    <w:lvl w:ilvl="5">
      <w:start w:val="1"/>
      <w:numFmt w:val="decimal"/>
      <w:lvlText w:val="%6."/>
      <w:lvlJc w:val="left"/>
      <w:pPr>
        <w:tabs>
          <w:tab w:val="num" w:pos="3568"/>
        </w:tabs>
        <w:ind w:left="3568" w:hanging="720"/>
      </w:pPr>
    </w:lvl>
    <w:lvl w:ilvl="6">
      <w:start w:val="1"/>
      <w:numFmt w:val="decimal"/>
      <w:lvlText w:val="%7."/>
      <w:lvlJc w:val="left"/>
      <w:pPr>
        <w:tabs>
          <w:tab w:val="num" w:pos="4288"/>
        </w:tabs>
        <w:ind w:left="4288" w:hanging="720"/>
      </w:pPr>
    </w:lvl>
    <w:lvl w:ilvl="7">
      <w:start w:val="1"/>
      <w:numFmt w:val="decimal"/>
      <w:lvlText w:val="%8."/>
      <w:lvlJc w:val="left"/>
      <w:pPr>
        <w:tabs>
          <w:tab w:val="num" w:pos="5008"/>
        </w:tabs>
        <w:ind w:left="5008" w:hanging="720"/>
      </w:pPr>
    </w:lvl>
    <w:lvl w:ilvl="8">
      <w:start w:val="1"/>
      <w:numFmt w:val="decimal"/>
      <w:lvlText w:val="%9."/>
      <w:lvlJc w:val="left"/>
      <w:pPr>
        <w:tabs>
          <w:tab w:val="num" w:pos="5728"/>
        </w:tabs>
        <w:ind w:left="5728" w:hanging="720"/>
      </w:pPr>
    </w:lvl>
  </w:abstractNum>
  <w:abstractNum w:abstractNumId="28" w15:restartNumberingAfterBreak="0">
    <w:nsid w:val="4F2A3C2C"/>
    <w:multiLevelType w:val="hybridMultilevel"/>
    <w:tmpl w:val="BD667F30"/>
    <w:lvl w:ilvl="0" w:tplc="2F20358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F984A07"/>
    <w:multiLevelType w:val="hybridMultilevel"/>
    <w:tmpl w:val="5D96DB20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 w15:restartNumberingAfterBreak="0">
    <w:nsid w:val="4FEE11EF"/>
    <w:multiLevelType w:val="hybridMultilevel"/>
    <w:tmpl w:val="D7268C60"/>
    <w:lvl w:ilvl="0" w:tplc="981CEEE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4F15774"/>
    <w:multiLevelType w:val="hybridMultilevel"/>
    <w:tmpl w:val="6C8E1AEA"/>
    <w:lvl w:ilvl="0" w:tplc="A188551E">
      <w:start w:val="1"/>
      <w:numFmt w:val="hebrew1"/>
      <w:lvlText w:val="%1."/>
      <w:lvlJc w:val="center"/>
      <w:pPr>
        <w:ind w:left="720" w:hanging="360"/>
      </w:pPr>
      <w:rPr>
        <w:rFonts w:cs="David" w:hint="cs"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558E779D"/>
    <w:multiLevelType w:val="hybridMultilevel"/>
    <w:tmpl w:val="5520FFE8"/>
    <w:lvl w:ilvl="0" w:tplc="9BD23CB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7727FE3"/>
    <w:multiLevelType w:val="hybridMultilevel"/>
    <w:tmpl w:val="DAE6320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8A047E1"/>
    <w:multiLevelType w:val="hybridMultilevel"/>
    <w:tmpl w:val="7EF4F380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BE05AD0"/>
    <w:multiLevelType w:val="multilevel"/>
    <w:tmpl w:val="A950FAD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5D717DD6"/>
    <w:multiLevelType w:val="hybridMultilevel"/>
    <w:tmpl w:val="C0AAD8F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6287258B"/>
    <w:multiLevelType w:val="hybridMultilevel"/>
    <w:tmpl w:val="36E084B2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8" w15:restartNumberingAfterBreak="0">
    <w:nsid w:val="655D5A55"/>
    <w:multiLevelType w:val="hybridMultilevel"/>
    <w:tmpl w:val="F1D8A4FC"/>
    <w:lvl w:ilvl="0" w:tplc="88EEB7CE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FBB37CA"/>
    <w:multiLevelType w:val="multilevel"/>
    <w:tmpl w:val="EA763D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32E039B"/>
    <w:multiLevelType w:val="multilevel"/>
    <w:tmpl w:val="4000BA18"/>
    <w:lvl w:ilvl="0">
      <w:start w:val="1"/>
      <w:numFmt w:val="decimal"/>
      <w:lvlText w:val="%1."/>
      <w:lvlJc w:val="left"/>
      <w:pPr>
        <w:ind w:left="408" w:hanging="360"/>
      </w:pPr>
      <w:rPr>
        <w:rFonts w:cs="Times New Roman"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408" w:hanging="360"/>
      </w:pPr>
      <w:rPr>
        <w:rFonts w:cs="Times New Roman"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768" w:hanging="720"/>
      </w:pPr>
      <w:rPr>
        <w:rFonts w:cs="Times New Roman"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768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12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128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128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488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488" w:hanging="1440"/>
      </w:pPr>
      <w:rPr>
        <w:rFonts w:cs="Times New Roman" w:hint="default"/>
      </w:rPr>
    </w:lvl>
  </w:abstractNum>
  <w:abstractNum w:abstractNumId="41" w15:restartNumberingAfterBreak="0">
    <w:nsid w:val="73501F29"/>
    <w:multiLevelType w:val="hybridMultilevel"/>
    <w:tmpl w:val="61DA749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D0278E0"/>
    <w:multiLevelType w:val="hybridMultilevel"/>
    <w:tmpl w:val="0EA07710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DDC2C3E"/>
    <w:multiLevelType w:val="multilevel"/>
    <w:tmpl w:val="FE0CAB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4" w15:restartNumberingAfterBreak="0">
    <w:nsid w:val="7FB51872"/>
    <w:multiLevelType w:val="hybridMultilevel"/>
    <w:tmpl w:val="E7B23D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7"/>
  </w:num>
  <w:num w:numId="3">
    <w:abstractNumId w:val="15"/>
  </w:num>
  <w:num w:numId="4">
    <w:abstractNumId w:val="24"/>
  </w:num>
  <w:num w:numId="5">
    <w:abstractNumId w:val="26"/>
  </w:num>
  <w:num w:numId="6">
    <w:abstractNumId w:val="8"/>
  </w:num>
  <w:num w:numId="7">
    <w:abstractNumId w:val="0"/>
  </w:num>
  <w:num w:numId="8">
    <w:abstractNumId w:val="25"/>
  </w:num>
  <w:num w:numId="9">
    <w:abstractNumId w:val="18"/>
  </w:num>
  <w:num w:numId="10">
    <w:abstractNumId w:val="40"/>
  </w:num>
  <w:num w:numId="11">
    <w:abstractNumId w:val="4"/>
  </w:num>
  <w:num w:numId="12">
    <w:abstractNumId w:val="31"/>
  </w:num>
  <w:num w:numId="13">
    <w:abstractNumId w:val="20"/>
  </w:num>
  <w:num w:numId="14">
    <w:abstractNumId w:val="9"/>
  </w:num>
  <w:num w:numId="15">
    <w:abstractNumId w:val="22"/>
  </w:num>
  <w:num w:numId="16">
    <w:abstractNumId w:val="42"/>
  </w:num>
  <w:num w:numId="17">
    <w:abstractNumId w:val="14"/>
  </w:num>
  <w:num w:numId="18">
    <w:abstractNumId w:val="17"/>
    <w:lvlOverride w:ilvl="0">
      <w:lvl w:ilvl="0">
        <w:start w:val="1"/>
        <w:numFmt w:val="decimal"/>
        <w:pStyle w:val="-1"/>
        <w:lvlText w:val="%1."/>
        <w:lvlJc w:val="left"/>
        <w:pPr>
          <w:tabs>
            <w:tab w:val="num" w:pos="397"/>
          </w:tabs>
          <w:ind w:left="397" w:right="397" w:hanging="397"/>
        </w:pPr>
        <w:rPr>
          <w:rFonts w:cs="David" w:hint="default"/>
          <w:bCs w:val="0"/>
          <w:iCs w:val="0"/>
          <w:szCs w:val="24"/>
        </w:rPr>
      </w:lvl>
    </w:lvlOverride>
    <w:lvlOverride w:ilvl="1">
      <w:lvl w:ilvl="1">
        <w:start w:val="1"/>
        <w:numFmt w:val="hebrew1"/>
        <w:lvlText w:val="%2."/>
        <w:lvlJc w:val="left"/>
        <w:pPr>
          <w:tabs>
            <w:tab w:val="num" w:pos="1520"/>
          </w:tabs>
          <w:ind w:left="1520" w:right="1520" w:hanging="567"/>
        </w:pPr>
        <w:rPr>
          <w:rFonts w:cs="Arial" w:hint="default"/>
          <w:bCs w:val="0"/>
          <w:iCs w:val="0"/>
          <w:szCs w:val="24"/>
        </w:rPr>
      </w:lvl>
    </w:lvlOverride>
    <w:lvlOverride w:ilvl="2">
      <w:lvl w:ilvl="2">
        <w:start w:val="1"/>
        <w:numFmt w:val="decimal"/>
        <w:lvlText w:val="%3)"/>
        <w:lvlJc w:val="left"/>
        <w:pPr>
          <w:tabs>
            <w:tab w:val="num" w:pos="2087"/>
          </w:tabs>
          <w:ind w:left="2087" w:right="2087" w:hanging="567"/>
        </w:pPr>
        <w:rPr>
          <w:rFonts w:cs="David" w:hint="cs"/>
          <w:bCs/>
          <w:iCs w:val="0"/>
          <w:szCs w:val="28"/>
        </w:rPr>
      </w:lvl>
    </w:lvlOverride>
    <w:lvlOverride w:ilvl="3">
      <w:lvl w:ilvl="3">
        <w:start w:val="1"/>
        <w:numFmt w:val="hebrew1"/>
        <w:lvlText w:val="%4)"/>
        <w:lvlJc w:val="left"/>
        <w:pPr>
          <w:tabs>
            <w:tab w:val="num" w:pos="2654"/>
          </w:tabs>
          <w:ind w:left="2654" w:right="2654" w:hanging="567"/>
        </w:pPr>
        <w:rPr>
          <w:rFonts w:cs="David" w:hint="cs"/>
          <w:bCs/>
          <w:iCs w:val="0"/>
          <w:szCs w:val="28"/>
        </w:rPr>
      </w:lvl>
    </w:lvlOverride>
    <w:lvlOverride w:ilvl="4">
      <w:lvl w:ilvl="4">
        <w:start w:val="1"/>
        <w:numFmt w:val="decimal"/>
        <w:lvlText w:val="(%5)"/>
        <w:lvlJc w:val="left"/>
        <w:pPr>
          <w:tabs>
            <w:tab w:val="num" w:pos="3221"/>
          </w:tabs>
          <w:ind w:left="3221" w:right="3221" w:hanging="567"/>
        </w:pPr>
        <w:rPr>
          <w:rFonts w:cs="David" w:hint="cs"/>
          <w:bCs/>
          <w:iCs w:val="0"/>
          <w:szCs w:val="28"/>
        </w:rPr>
      </w:lvl>
    </w:lvlOverride>
    <w:lvlOverride w:ilvl="5">
      <w:lvl w:ilvl="5">
        <w:start w:val="1"/>
        <w:numFmt w:val="hebrew1"/>
        <w:lvlText w:val="(%6)"/>
        <w:lvlJc w:val="left"/>
        <w:pPr>
          <w:tabs>
            <w:tab w:val="num" w:pos="3788"/>
          </w:tabs>
          <w:ind w:left="3788" w:right="3788" w:hanging="567"/>
        </w:pPr>
        <w:rPr>
          <w:rFonts w:cs="David" w:hint="cs"/>
          <w:bCs/>
          <w:iCs w:val="0"/>
          <w:szCs w:val="28"/>
        </w:rPr>
      </w:lvl>
    </w:lvlOverride>
    <w:lvlOverride w:ilvl="6">
      <w:lvl w:ilvl="6">
        <w:start w:val="1"/>
        <w:numFmt w:val="hebrew1"/>
        <w:lvlText w:val="%1.%2.%3.%4.%5.%6.%7."/>
        <w:lvlJc w:val="center"/>
        <w:pPr>
          <w:tabs>
            <w:tab w:val="num" w:pos="3451"/>
          </w:tabs>
          <w:ind w:left="2938" w:right="2938" w:hanging="56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center"/>
        <w:pPr>
          <w:tabs>
            <w:tab w:val="num" w:pos="3266"/>
          </w:tabs>
          <w:ind w:left="3266" w:right="3266" w:hanging="360"/>
        </w:pPr>
        <w:rPr>
          <w:rFonts w:hint="default"/>
        </w:rPr>
      </w:lvl>
    </w:lvlOverride>
    <w:lvlOverride w:ilvl="8">
      <w:lvl w:ilvl="8">
        <w:start w:val="1"/>
        <w:numFmt w:val="hebrew1"/>
        <w:lvlText w:val="%1.%2.%3.%4.%5.%6.%7.%8.%9."/>
        <w:lvlJc w:val="center"/>
        <w:pPr>
          <w:tabs>
            <w:tab w:val="num" w:pos="3626"/>
          </w:tabs>
          <w:ind w:left="3626" w:right="3626" w:hanging="360"/>
        </w:pPr>
        <w:rPr>
          <w:rFonts w:hint="default"/>
        </w:rPr>
      </w:lvl>
    </w:lvlOverride>
  </w:num>
  <w:num w:numId="19">
    <w:abstractNumId w:val="13"/>
  </w:num>
  <w:num w:numId="20">
    <w:abstractNumId w:val="16"/>
  </w:num>
  <w:num w:numId="21">
    <w:abstractNumId w:val="39"/>
  </w:num>
  <w:num w:numId="22">
    <w:abstractNumId w:val="21"/>
  </w:num>
  <w:num w:numId="23">
    <w:abstractNumId w:val="36"/>
  </w:num>
  <w:num w:numId="24">
    <w:abstractNumId w:val="29"/>
  </w:num>
  <w:num w:numId="25">
    <w:abstractNumId w:val="2"/>
  </w:num>
  <w:num w:numId="26">
    <w:abstractNumId w:val="12"/>
  </w:num>
  <w:num w:numId="27">
    <w:abstractNumId w:val="44"/>
  </w:num>
  <w:num w:numId="28">
    <w:abstractNumId w:val="1"/>
  </w:num>
  <w:num w:numId="29">
    <w:abstractNumId w:val="3"/>
  </w:num>
  <w:num w:numId="30">
    <w:abstractNumId w:val="13"/>
  </w:num>
  <w:num w:numId="31">
    <w:abstractNumId w:val="7"/>
  </w:num>
  <w:num w:numId="32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7"/>
  </w:num>
  <w:num w:numId="34">
    <w:abstractNumId w:val="5"/>
  </w:num>
  <w:num w:numId="35">
    <w:abstractNumId w:val="30"/>
  </w:num>
  <w:num w:numId="36">
    <w:abstractNumId w:val="19"/>
  </w:num>
  <w:num w:numId="37">
    <w:abstractNumId w:val="33"/>
  </w:num>
  <w:num w:numId="38">
    <w:abstractNumId w:val="11"/>
  </w:num>
  <w:num w:numId="39">
    <w:abstractNumId w:val="28"/>
  </w:num>
  <w:num w:numId="40">
    <w:abstractNumId w:val="35"/>
  </w:num>
  <w:num w:numId="41">
    <w:abstractNumId w:val="43"/>
  </w:num>
  <w:num w:numId="42">
    <w:abstractNumId w:val="6"/>
  </w:num>
  <w:num w:numId="43">
    <w:abstractNumId w:val="34"/>
  </w:num>
  <w:num w:numId="44">
    <w:abstractNumId w:val="41"/>
  </w:num>
  <w:num w:numId="45">
    <w:abstractNumId w:val="23"/>
  </w:num>
  <w:num w:numId="46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27B3"/>
    <w:rsid w:val="00000499"/>
    <w:rsid w:val="00000F6E"/>
    <w:rsid w:val="00010D9D"/>
    <w:rsid w:val="00022B25"/>
    <w:rsid w:val="000261D7"/>
    <w:rsid w:val="000344F6"/>
    <w:rsid w:val="00037CCF"/>
    <w:rsid w:val="00042843"/>
    <w:rsid w:val="000527C0"/>
    <w:rsid w:val="00053C22"/>
    <w:rsid w:val="0005539B"/>
    <w:rsid w:val="0006294B"/>
    <w:rsid w:val="0006599D"/>
    <w:rsid w:val="00075B62"/>
    <w:rsid w:val="00077317"/>
    <w:rsid w:val="00094381"/>
    <w:rsid w:val="00096697"/>
    <w:rsid w:val="000A14AF"/>
    <w:rsid w:val="000A1B98"/>
    <w:rsid w:val="000A2FF4"/>
    <w:rsid w:val="000A4FC1"/>
    <w:rsid w:val="000B5005"/>
    <w:rsid w:val="000B6C8A"/>
    <w:rsid w:val="000C13D3"/>
    <w:rsid w:val="000C160A"/>
    <w:rsid w:val="000D6EF3"/>
    <w:rsid w:val="000E25DD"/>
    <w:rsid w:val="000E6E5D"/>
    <w:rsid w:val="000F3A82"/>
    <w:rsid w:val="00100236"/>
    <w:rsid w:val="0010154B"/>
    <w:rsid w:val="0010418F"/>
    <w:rsid w:val="00116EBE"/>
    <w:rsid w:val="001172E6"/>
    <w:rsid w:val="00123A13"/>
    <w:rsid w:val="001253C1"/>
    <w:rsid w:val="00127FEF"/>
    <w:rsid w:val="00130409"/>
    <w:rsid w:val="00134D00"/>
    <w:rsid w:val="0015062F"/>
    <w:rsid w:val="00153403"/>
    <w:rsid w:val="001544B7"/>
    <w:rsid w:val="00157E81"/>
    <w:rsid w:val="001620C8"/>
    <w:rsid w:val="00163E72"/>
    <w:rsid w:val="0016789F"/>
    <w:rsid w:val="0018466D"/>
    <w:rsid w:val="0019122A"/>
    <w:rsid w:val="00193AD7"/>
    <w:rsid w:val="001950D9"/>
    <w:rsid w:val="001A3692"/>
    <w:rsid w:val="001A6601"/>
    <w:rsid w:val="001C20F3"/>
    <w:rsid w:val="001C446F"/>
    <w:rsid w:val="001C4E53"/>
    <w:rsid w:val="001D00C0"/>
    <w:rsid w:val="001D3136"/>
    <w:rsid w:val="001D511C"/>
    <w:rsid w:val="001F3937"/>
    <w:rsid w:val="00203D3C"/>
    <w:rsid w:val="00222473"/>
    <w:rsid w:val="002236CA"/>
    <w:rsid w:val="00227765"/>
    <w:rsid w:val="0023040B"/>
    <w:rsid w:val="002354FE"/>
    <w:rsid w:val="002370BD"/>
    <w:rsid w:val="00245E88"/>
    <w:rsid w:val="0025320E"/>
    <w:rsid w:val="00255BEC"/>
    <w:rsid w:val="00262374"/>
    <w:rsid w:val="002673C9"/>
    <w:rsid w:val="002728FC"/>
    <w:rsid w:val="002846EE"/>
    <w:rsid w:val="00285878"/>
    <w:rsid w:val="00294978"/>
    <w:rsid w:val="002A06EA"/>
    <w:rsid w:val="002A234B"/>
    <w:rsid w:val="002A4592"/>
    <w:rsid w:val="002A66E3"/>
    <w:rsid w:val="002B1B01"/>
    <w:rsid w:val="002B4F15"/>
    <w:rsid w:val="002D2093"/>
    <w:rsid w:val="002D4090"/>
    <w:rsid w:val="002D7F50"/>
    <w:rsid w:val="002F1B7E"/>
    <w:rsid w:val="002F2D15"/>
    <w:rsid w:val="002F67A0"/>
    <w:rsid w:val="0030082E"/>
    <w:rsid w:val="003063D7"/>
    <w:rsid w:val="00307B99"/>
    <w:rsid w:val="00307B9A"/>
    <w:rsid w:val="003118F4"/>
    <w:rsid w:val="003350D1"/>
    <w:rsid w:val="00354971"/>
    <w:rsid w:val="003549EB"/>
    <w:rsid w:val="00366917"/>
    <w:rsid w:val="00370878"/>
    <w:rsid w:val="0037384E"/>
    <w:rsid w:val="00373FCB"/>
    <w:rsid w:val="00386830"/>
    <w:rsid w:val="00387992"/>
    <w:rsid w:val="003A6F0F"/>
    <w:rsid w:val="003C1EC2"/>
    <w:rsid w:val="003D252F"/>
    <w:rsid w:val="003D521B"/>
    <w:rsid w:val="003D6D14"/>
    <w:rsid w:val="003E26A5"/>
    <w:rsid w:val="003F1157"/>
    <w:rsid w:val="003F4B96"/>
    <w:rsid w:val="003F7A3A"/>
    <w:rsid w:val="00410F06"/>
    <w:rsid w:val="0041166B"/>
    <w:rsid w:val="004125DF"/>
    <w:rsid w:val="00412EEB"/>
    <w:rsid w:val="00420D43"/>
    <w:rsid w:val="00425755"/>
    <w:rsid w:val="00427A23"/>
    <w:rsid w:val="00444DB2"/>
    <w:rsid w:val="004466DA"/>
    <w:rsid w:val="00451986"/>
    <w:rsid w:val="004574E1"/>
    <w:rsid w:val="004576B0"/>
    <w:rsid w:val="00470E60"/>
    <w:rsid w:val="00472065"/>
    <w:rsid w:val="00473C2B"/>
    <w:rsid w:val="00481F3B"/>
    <w:rsid w:val="00495445"/>
    <w:rsid w:val="004A58F9"/>
    <w:rsid w:val="004B0524"/>
    <w:rsid w:val="004B4E78"/>
    <w:rsid w:val="004B7136"/>
    <w:rsid w:val="004B7430"/>
    <w:rsid w:val="004C74AC"/>
    <w:rsid w:val="004D67E6"/>
    <w:rsid w:val="004E5C56"/>
    <w:rsid w:val="004F3D8D"/>
    <w:rsid w:val="00500E87"/>
    <w:rsid w:val="00504E88"/>
    <w:rsid w:val="00517D15"/>
    <w:rsid w:val="00520DE1"/>
    <w:rsid w:val="00521E48"/>
    <w:rsid w:val="005221B3"/>
    <w:rsid w:val="005311A4"/>
    <w:rsid w:val="00554AF4"/>
    <w:rsid w:val="00555535"/>
    <w:rsid w:val="00565A9A"/>
    <w:rsid w:val="00566B72"/>
    <w:rsid w:val="0056789C"/>
    <w:rsid w:val="00593FFB"/>
    <w:rsid w:val="00595EB4"/>
    <w:rsid w:val="005A3EDA"/>
    <w:rsid w:val="005A57BA"/>
    <w:rsid w:val="005B218F"/>
    <w:rsid w:val="005D4336"/>
    <w:rsid w:val="005D4998"/>
    <w:rsid w:val="005E0285"/>
    <w:rsid w:val="005E376B"/>
    <w:rsid w:val="005F3415"/>
    <w:rsid w:val="0060073B"/>
    <w:rsid w:val="0061150C"/>
    <w:rsid w:val="00617436"/>
    <w:rsid w:val="00617DF0"/>
    <w:rsid w:val="00625041"/>
    <w:rsid w:val="00632D3A"/>
    <w:rsid w:val="006343AB"/>
    <w:rsid w:val="00637530"/>
    <w:rsid w:val="006423AF"/>
    <w:rsid w:val="00645270"/>
    <w:rsid w:val="0065092B"/>
    <w:rsid w:val="00651E37"/>
    <w:rsid w:val="006558AA"/>
    <w:rsid w:val="00663939"/>
    <w:rsid w:val="00664A44"/>
    <w:rsid w:val="00665B57"/>
    <w:rsid w:val="00673F69"/>
    <w:rsid w:val="006A0D06"/>
    <w:rsid w:val="006A1447"/>
    <w:rsid w:val="006A263A"/>
    <w:rsid w:val="006A5C90"/>
    <w:rsid w:val="006B503B"/>
    <w:rsid w:val="006C3399"/>
    <w:rsid w:val="006C42E7"/>
    <w:rsid w:val="006D2D39"/>
    <w:rsid w:val="006D5DB7"/>
    <w:rsid w:val="006D7C66"/>
    <w:rsid w:val="006F336E"/>
    <w:rsid w:val="006F70D1"/>
    <w:rsid w:val="00705E0A"/>
    <w:rsid w:val="00705FA7"/>
    <w:rsid w:val="007116A6"/>
    <w:rsid w:val="00711788"/>
    <w:rsid w:val="007166D6"/>
    <w:rsid w:val="00717E5E"/>
    <w:rsid w:val="00724AF5"/>
    <w:rsid w:val="007270BF"/>
    <w:rsid w:val="00734D58"/>
    <w:rsid w:val="00743334"/>
    <w:rsid w:val="00751B03"/>
    <w:rsid w:val="0075442C"/>
    <w:rsid w:val="00757D30"/>
    <w:rsid w:val="0077296F"/>
    <w:rsid w:val="00776614"/>
    <w:rsid w:val="00777972"/>
    <w:rsid w:val="00786BB8"/>
    <w:rsid w:val="00791EF3"/>
    <w:rsid w:val="007937CF"/>
    <w:rsid w:val="007A5456"/>
    <w:rsid w:val="007A7B41"/>
    <w:rsid w:val="007B42D6"/>
    <w:rsid w:val="007B5FB9"/>
    <w:rsid w:val="007D217E"/>
    <w:rsid w:val="007E744B"/>
    <w:rsid w:val="00821967"/>
    <w:rsid w:val="00823A32"/>
    <w:rsid w:val="008270D3"/>
    <w:rsid w:val="00830E1C"/>
    <w:rsid w:val="008368C2"/>
    <w:rsid w:val="00837D14"/>
    <w:rsid w:val="008441EC"/>
    <w:rsid w:val="008571D3"/>
    <w:rsid w:val="008816E5"/>
    <w:rsid w:val="0088373B"/>
    <w:rsid w:val="00884BAE"/>
    <w:rsid w:val="00894C20"/>
    <w:rsid w:val="008A5044"/>
    <w:rsid w:val="008A672A"/>
    <w:rsid w:val="008B17FC"/>
    <w:rsid w:val="008B5154"/>
    <w:rsid w:val="008C084B"/>
    <w:rsid w:val="008C37AF"/>
    <w:rsid w:val="008C37E3"/>
    <w:rsid w:val="008C4A55"/>
    <w:rsid w:val="008D39A9"/>
    <w:rsid w:val="008E794B"/>
    <w:rsid w:val="008F3739"/>
    <w:rsid w:val="00903816"/>
    <w:rsid w:val="009070B6"/>
    <w:rsid w:val="009143B3"/>
    <w:rsid w:val="0091486B"/>
    <w:rsid w:val="0091602B"/>
    <w:rsid w:val="00921FCA"/>
    <w:rsid w:val="00922208"/>
    <w:rsid w:val="009230C9"/>
    <w:rsid w:val="009339B7"/>
    <w:rsid w:val="009462D3"/>
    <w:rsid w:val="009600D6"/>
    <w:rsid w:val="0096523D"/>
    <w:rsid w:val="009669BB"/>
    <w:rsid w:val="00975332"/>
    <w:rsid w:val="00992BEB"/>
    <w:rsid w:val="009947E5"/>
    <w:rsid w:val="00995E92"/>
    <w:rsid w:val="009974DF"/>
    <w:rsid w:val="009A2602"/>
    <w:rsid w:val="009A36DC"/>
    <w:rsid w:val="009A4058"/>
    <w:rsid w:val="009B47B5"/>
    <w:rsid w:val="009B634C"/>
    <w:rsid w:val="009C0128"/>
    <w:rsid w:val="009C1A54"/>
    <w:rsid w:val="009D0B19"/>
    <w:rsid w:val="009E3668"/>
    <w:rsid w:val="009F1463"/>
    <w:rsid w:val="009F6F3F"/>
    <w:rsid w:val="00A0632C"/>
    <w:rsid w:val="00A10421"/>
    <w:rsid w:val="00A15FA0"/>
    <w:rsid w:val="00A236FF"/>
    <w:rsid w:val="00A32A67"/>
    <w:rsid w:val="00A43986"/>
    <w:rsid w:val="00A51920"/>
    <w:rsid w:val="00A541DD"/>
    <w:rsid w:val="00A54C3C"/>
    <w:rsid w:val="00A60936"/>
    <w:rsid w:val="00A64BC9"/>
    <w:rsid w:val="00A65220"/>
    <w:rsid w:val="00A70192"/>
    <w:rsid w:val="00A7165B"/>
    <w:rsid w:val="00A77ACA"/>
    <w:rsid w:val="00A77D40"/>
    <w:rsid w:val="00A9410F"/>
    <w:rsid w:val="00A96BB5"/>
    <w:rsid w:val="00AA31A2"/>
    <w:rsid w:val="00AB64F3"/>
    <w:rsid w:val="00AD1796"/>
    <w:rsid w:val="00AD24F0"/>
    <w:rsid w:val="00AD2CDF"/>
    <w:rsid w:val="00AE4593"/>
    <w:rsid w:val="00B02861"/>
    <w:rsid w:val="00B0316E"/>
    <w:rsid w:val="00B04EEB"/>
    <w:rsid w:val="00B104B1"/>
    <w:rsid w:val="00B112AE"/>
    <w:rsid w:val="00B15E12"/>
    <w:rsid w:val="00B16848"/>
    <w:rsid w:val="00B16B7E"/>
    <w:rsid w:val="00B3089D"/>
    <w:rsid w:val="00B54ED0"/>
    <w:rsid w:val="00B5718B"/>
    <w:rsid w:val="00B6232D"/>
    <w:rsid w:val="00B646BC"/>
    <w:rsid w:val="00B70395"/>
    <w:rsid w:val="00B80038"/>
    <w:rsid w:val="00B80ED7"/>
    <w:rsid w:val="00B91A61"/>
    <w:rsid w:val="00B94EE2"/>
    <w:rsid w:val="00BA50AC"/>
    <w:rsid w:val="00BA55F5"/>
    <w:rsid w:val="00BB41A6"/>
    <w:rsid w:val="00BB6029"/>
    <w:rsid w:val="00BC2A7A"/>
    <w:rsid w:val="00BC4FC6"/>
    <w:rsid w:val="00BC7A53"/>
    <w:rsid w:val="00BD147C"/>
    <w:rsid w:val="00BD32B7"/>
    <w:rsid w:val="00BD614D"/>
    <w:rsid w:val="00BE41BD"/>
    <w:rsid w:val="00BE5D49"/>
    <w:rsid w:val="00BF6DCA"/>
    <w:rsid w:val="00C00154"/>
    <w:rsid w:val="00C1264F"/>
    <w:rsid w:val="00C2086D"/>
    <w:rsid w:val="00C26CE2"/>
    <w:rsid w:val="00C3146F"/>
    <w:rsid w:val="00C32CD6"/>
    <w:rsid w:val="00C3380F"/>
    <w:rsid w:val="00C34453"/>
    <w:rsid w:val="00C46507"/>
    <w:rsid w:val="00C66163"/>
    <w:rsid w:val="00C67C18"/>
    <w:rsid w:val="00C7203C"/>
    <w:rsid w:val="00C772CB"/>
    <w:rsid w:val="00C82A9A"/>
    <w:rsid w:val="00C83531"/>
    <w:rsid w:val="00C95958"/>
    <w:rsid w:val="00C971F4"/>
    <w:rsid w:val="00CA65D8"/>
    <w:rsid w:val="00CB12C6"/>
    <w:rsid w:val="00CC1E22"/>
    <w:rsid w:val="00CD5343"/>
    <w:rsid w:val="00CE7950"/>
    <w:rsid w:val="00CF6CB4"/>
    <w:rsid w:val="00D01B5E"/>
    <w:rsid w:val="00D04BB3"/>
    <w:rsid w:val="00D0761E"/>
    <w:rsid w:val="00D111D1"/>
    <w:rsid w:val="00D21551"/>
    <w:rsid w:val="00D26611"/>
    <w:rsid w:val="00D30102"/>
    <w:rsid w:val="00D33B8C"/>
    <w:rsid w:val="00D42392"/>
    <w:rsid w:val="00D449D2"/>
    <w:rsid w:val="00D6272E"/>
    <w:rsid w:val="00D67850"/>
    <w:rsid w:val="00D719A7"/>
    <w:rsid w:val="00D765D0"/>
    <w:rsid w:val="00D84443"/>
    <w:rsid w:val="00D924B4"/>
    <w:rsid w:val="00DA6283"/>
    <w:rsid w:val="00DB22D5"/>
    <w:rsid w:val="00DB27B3"/>
    <w:rsid w:val="00DB47B3"/>
    <w:rsid w:val="00DB5C4B"/>
    <w:rsid w:val="00DC408F"/>
    <w:rsid w:val="00DD14BD"/>
    <w:rsid w:val="00DD429E"/>
    <w:rsid w:val="00DD6BE5"/>
    <w:rsid w:val="00DD6CE1"/>
    <w:rsid w:val="00DE1551"/>
    <w:rsid w:val="00E07F63"/>
    <w:rsid w:val="00E11286"/>
    <w:rsid w:val="00E2162C"/>
    <w:rsid w:val="00E271F6"/>
    <w:rsid w:val="00E3039E"/>
    <w:rsid w:val="00E31130"/>
    <w:rsid w:val="00E371B8"/>
    <w:rsid w:val="00E37B58"/>
    <w:rsid w:val="00E44C45"/>
    <w:rsid w:val="00E61B38"/>
    <w:rsid w:val="00E61CC7"/>
    <w:rsid w:val="00E762FF"/>
    <w:rsid w:val="00E808AB"/>
    <w:rsid w:val="00E83098"/>
    <w:rsid w:val="00E92E2E"/>
    <w:rsid w:val="00E95BBE"/>
    <w:rsid w:val="00EA05B6"/>
    <w:rsid w:val="00EA0BA1"/>
    <w:rsid w:val="00EB59B8"/>
    <w:rsid w:val="00EC3FDF"/>
    <w:rsid w:val="00EE3232"/>
    <w:rsid w:val="00EE4E77"/>
    <w:rsid w:val="00EF06F2"/>
    <w:rsid w:val="00EF21F0"/>
    <w:rsid w:val="00F034E4"/>
    <w:rsid w:val="00F0724C"/>
    <w:rsid w:val="00F10C44"/>
    <w:rsid w:val="00F2065D"/>
    <w:rsid w:val="00F25F5E"/>
    <w:rsid w:val="00F31E65"/>
    <w:rsid w:val="00F35FC0"/>
    <w:rsid w:val="00F36E50"/>
    <w:rsid w:val="00F43C81"/>
    <w:rsid w:val="00F50F99"/>
    <w:rsid w:val="00F5724D"/>
    <w:rsid w:val="00F573B1"/>
    <w:rsid w:val="00F57AA8"/>
    <w:rsid w:val="00F65CC1"/>
    <w:rsid w:val="00F702AC"/>
    <w:rsid w:val="00F73FF5"/>
    <w:rsid w:val="00F74603"/>
    <w:rsid w:val="00F865A6"/>
    <w:rsid w:val="00F919CE"/>
    <w:rsid w:val="00FA404F"/>
    <w:rsid w:val="00FB0897"/>
    <w:rsid w:val="00FB723F"/>
    <w:rsid w:val="00FB7C54"/>
    <w:rsid w:val="00FC68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FCE2F1CD-BC04-42CE-8B5C-8E9F0B3D9F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924B4"/>
    <w:pPr>
      <w:bidi/>
      <w:spacing w:after="200" w:line="276" w:lineRule="auto"/>
    </w:pPr>
    <w:rPr>
      <w:rFonts w:cs="Arial"/>
    </w:rPr>
  </w:style>
  <w:style w:type="paragraph" w:styleId="1">
    <w:name w:val="heading 1"/>
    <w:basedOn w:val="a"/>
    <w:next w:val="a"/>
    <w:link w:val="10"/>
    <w:uiPriority w:val="99"/>
    <w:qFormat/>
    <w:rsid w:val="00DB27B3"/>
    <w:pPr>
      <w:keepNext/>
      <w:spacing w:before="120"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DB27B3"/>
    <w:pPr>
      <w:ind w:left="720"/>
      <w:contextualSpacing/>
    </w:pPr>
  </w:style>
  <w:style w:type="character" w:customStyle="1" w:styleId="10">
    <w:name w:val="כותרת 1 תו"/>
    <w:basedOn w:val="a0"/>
    <w:link w:val="1"/>
    <w:uiPriority w:val="99"/>
    <w:locked/>
    <w:rsid w:val="00DB27B3"/>
    <w:rPr>
      <w:rFonts w:ascii="Cambria" w:hAnsi="Cambria" w:cs="Times New Roman"/>
      <w:b/>
      <w:bCs/>
      <w:kern w:val="32"/>
      <w:sz w:val="32"/>
      <w:szCs w:val="32"/>
    </w:rPr>
  </w:style>
  <w:style w:type="character" w:styleId="Hyperlink">
    <w:name w:val="Hyperlink"/>
    <w:basedOn w:val="a0"/>
    <w:uiPriority w:val="99"/>
    <w:rsid w:val="0061150C"/>
    <w:rPr>
      <w:rFonts w:cs="Times New Roman"/>
      <w:color w:val="0000FF"/>
      <w:u w:val="single"/>
    </w:rPr>
  </w:style>
  <w:style w:type="character" w:styleId="a5">
    <w:name w:val="footnote reference"/>
    <w:basedOn w:val="a0"/>
    <w:uiPriority w:val="99"/>
    <w:rsid w:val="00373FCB"/>
    <w:rPr>
      <w:rFonts w:cs="Times New Roman"/>
      <w:vertAlign w:val="superscript"/>
    </w:rPr>
  </w:style>
  <w:style w:type="table" w:styleId="a6">
    <w:name w:val="Table Grid"/>
    <w:basedOn w:val="a1"/>
    <w:uiPriority w:val="99"/>
    <w:rsid w:val="003F4B96"/>
    <w:rPr>
      <w:rFonts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A652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locked/>
    <w:rsid w:val="00A65220"/>
    <w:rPr>
      <w:rFonts w:ascii="Tahoma" w:hAnsi="Tahoma" w:cs="Tahoma"/>
      <w:sz w:val="16"/>
      <w:szCs w:val="16"/>
    </w:rPr>
  </w:style>
  <w:style w:type="paragraph" w:customStyle="1" w:styleId="-1">
    <w:name w:val="מלל-רמה1"/>
    <w:basedOn w:val="a"/>
    <w:rsid w:val="00CB12C6"/>
    <w:pPr>
      <w:numPr>
        <w:numId w:val="18"/>
      </w:numPr>
      <w:spacing w:after="0" w:line="360" w:lineRule="auto"/>
      <w:ind w:right="0"/>
    </w:pPr>
    <w:rPr>
      <w:rFonts w:ascii="Arial" w:hAnsi="Arial"/>
      <w:sz w:val="24"/>
      <w:szCs w:val="24"/>
      <w:lang w:eastAsia="he-IL"/>
    </w:rPr>
  </w:style>
  <w:style w:type="paragraph" w:customStyle="1" w:styleId="-2">
    <w:name w:val="מלל-רמה2"/>
    <w:basedOn w:val="a"/>
    <w:rsid w:val="00CB12C6"/>
    <w:pPr>
      <w:numPr>
        <w:ilvl w:val="1"/>
        <w:numId w:val="19"/>
      </w:numPr>
      <w:spacing w:after="0" w:line="360" w:lineRule="auto"/>
      <w:ind w:right="0"/>
      <w:jc w:val="both"/>
    </w:pPr>
    <w:rPr>
      <w:rFonts w:ascii="Arial" w:hAnsi="Arial"/>
      <w:sz w:val="24"/>
      <w:szCs w:val="24"/>
      <w:lang w:eastAsia="he-IL"/>
    </w:rPr>
  </w:style>
  <w:style w:type="paragraph" w:customStyle="1" w:styleId="-3">
    <w:name w:val="מלל-רמה3"/>
    <w:basedOn w:val="-2"/>
    <w:rsid w:val="00CB12C6"/>
    <w:pPr>
      <w:numPr>
        <w:ilvl w:val="2"/>
      </w:numPr>
      <w:ind w:right="0"/>
    </w:pPr>
  </w:style>
  <w:style w:type="paragraph" w:customStyle="1" w:styleId="-4">
    <w:name w:val="מלל-רמה4"/>
    <w:basedOn w:val="-3"/>
    <w:rsid w:val="00CB12C6"/>
    <w:pPr>
      <w:numPr>
        <w:ilvl w:val="3"/>
      </w:numPr>
    </w:pPr>
  </w:style>
  <w:style w:type="paragraph" w:styleId="a9">
    <w:name w:val="Body Text Indent"/>
    <w:basedOn w:val="a"/>
    <w:link w:val="aa"/>
    <w:rsid w:val="00CB12C6"/>
    <w:pPr>
      <w:spacing w:after="120" w:line="240" w:lineRule="auto"/>
      <w:ind w:left="283"/>
    </w:pPr>
    <w:rPr>
      <w:rFonts w:ascii="Arial" w:hAnsi="Arial"/>
      <w:sz w:val="24"/>
      <w:szCs w:val="24"/>
      <w:lang w:eastAsia="he-IL"/>
    </w:rPr>
  </w:style>
  <w:style w:type="character" w:customStyle="1" w:styleId="aa">
    <w:name w:val="כניסה בגוף טקסט תו"/>
    <w:basedOn w:val="a0"/>
    <w:link w:val="a9"/>
    <w:rsid w:val="00CB12C6"/>
    <w:rPr>
      <w:rFonts w:ascii="Arial" w:hAnsi="Arial" w:cs="Arial"/>
      <w:sz w:val="24"/>
      <w:szCs w:val="24"/>
      <w:lang w:eastAsia="he-IL"/>
    </w:rPr>
  </w:style>
  <w:style w:type="character" w:styleId="ab">
    <w:name w:val="Strong"/>
    <w:basedOn w:val="a0"/>
    <w:uiPriority w:val="22"/>
    <w:qFormat/>
    <w:locked/>
    <w:rsid w:val="00000499"/>
    <w:rPr>
      <w:b/>
      <w:bCs/>
    </w:rPr>
  </w:style>
  <w:style w:type="character" w:styleId="ac">
    <w:name w:val="annotation reference"/>
    <w:basedOn w:val="a0"/>
    <w:uiPriority w:val="99"/>
    <w:semiHidden/>
    <w:unhideWhenUsed/>
    <w:rsid w:val="00D6272E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D6272E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D6272E"/>
    <w:rPr>
      <w:rFonts w:cs="Arial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D6272E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6272E"/>
    <w:rPr>
      <w:rFonts w:cs="Arial"/>
      <w:b/>
      <w:bCs/>
      <w:sz w:val="20"/>
      <w:szCs w:val="20"/>
    </w:rPr>
  </w:style>
  <w:style w:type="paragraph" w:styleId="af1">
    <w:name w:val="footnote text"/>
    <w:basedOn w:val="a"/>
    <w:link w:val="af2"/>
    <w:uiPriority w:val="99"/>
    <w:semiHidden/>
    <w:unhideWhenUsed/>
    <w:rsid w:val="00751B03"/>
    <w:pPr>
      <w:spacing w:after="0" w:line="240" w:lineRule="auto"/>
    </w:pPr>
    <w:rPr>
      <w:sz w:val="20"/>
      <w:szCs w:val="20"/>
    </w:rPr>
  </w:style>
  <w:style w:type="character" w:customStyle="1" w:styleId="af2">
    <w:name w:val="טקסט הערת שוליים תו"/>
    <w:basedOn w:val="a0"/>
    <w:link w:val="af1"/>
    <w:uiPriority w:val="99"/>
    <w:semiHidden/>
    <w:rsid w:val="00751B03"/>
    <w:rPr>
      <w:rFonts w:cs="Arial"/>
      <w:sz w:val="20"/>
      <w:szCs w:val="20"/>
    </w:rPr>
  </w:style>
  <w:style w:type="paragraph" w:styleId="af3">
    <w:name w:val="header"/>
    <w:basedOn w:val="a"/>
    <w:link w:val="af4"/>
    <w:uiPriority w:val="99"/>
    <w:unhideWhenUsed/>
    <w:rsid w:val="00B54E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4">
    <w:name w:val="כותרת עליונה תו"/>
    <w:basedOn w:val="a0"/>
    <w:link w:val="af3"/>
    <w:uiPriority w:val="99"/>
    <w:rsid w:val="00B54ED0"/>
    <w:rPr>
      <w:rFonts w:cs="Arial"/>
    </w:rPr>
  </w:style>
  <w:style w:type="paragraph" w:styleId="af5">
    <w:name w:val="footer"/>
    <w:basedOn w:val="a"/>
    <w:link w:val="af6"/>
    <w:uiPriority w:val="99"/>
    <w:unhideWhenUsed/>
    <w:rsid w:val="00B54E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6">
    <w:name w:val="כותרת תחתונה תו"/>
    <w:basedOn w:val="a0"/>
    <w:link w:val="af5"/>
    <w:uiPriority w:val="99"/>
    <w:rsid w:val="00B54ED0"/>
    <w:rPr>
      <w:rFonts w:cs="Arial"/>
    </w:rPr>
  </w:style>
  <w:style w:type="character" w:customStyle="1" w:styleId="a4">
    <w:name w:val="פיסקת רשימה תו"/>
    <w:basedOn w:val="a0"/>
    <w:link w:val="a3"/>
    <w:uiPriority w:val="34"/>
    <w:rsid w:val="009B47B5"/>
    <w:rPr>
      <w:rFonts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45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9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3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13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677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368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99223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18116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3295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3213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308429-7025-4E8E-B7D7-984D8525C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1325</Words>
  <Characters>9228</Characters>
  <Application>Microsoft Office Word</Application>
  <DocSecurity>0</DocSecurity>
  <Lines>76</Lines>
  <Paragraphs>21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galil</Company>
  <LinksUpToDate>false</LinksUpToDate>
  <CharactersWithSpaces>10532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דרור סורוקה</dc:creator>
  <cp:lastModifiedBy>רינה זיצר</cp:lastModifiedBy>
  <cp:revision>2</cp:revision>
  <cp:lastPrinted>2018-08-02T07:20:00Z</cp:lastPrinted>
  <dcterms:created xsi:type="dcterms:W3CDTF">2018-09-04T06:43:00Z</dcterms:created>
  <dcterms:modified xsi:type="dcterms:W3CDTF">2018-09-04T06:43:00Z</dcterms:modified>
</cp:coreProperties>
</file>